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79CC" w14:textId="7D24F86E" w:rsidR="00334ED9" w:rsidRDefault="00413D8A">
      <w:pPr>
        <w:ind w:right="2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05F729D" wp14:editId="58BCB37F">
                <wp:simplePos x="0" y="0"/>
                <wp:positionH relativeFrom="page">
                  <wp:posOffset>537845</wp:posOffset>
                </wp:positionH>
                <wp:positionV relativeFrom="page">
                  <wp:posOffset>746125</wp:posOffset>
                </wp:positionV>
                <wp:extent cx="6310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5509D" id="Shape 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58.75pt" to="539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A3EED65" wp14:editId="3B2628DD">
                <wp:simplePos x="0" y="0"/>
                <wp:positionH relativeFrom="page">
                  <wp:posOffset>537845</wp:posOffset>
                </wp:positionH>
                <wp:positionV relativeFrom="page">
                  <wp:posOffset>941705</wp:posOffset>
                </wp:positionV>
                <wp:extent cx="63106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E25DB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4.15pt" to="539.2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1FA72B6" wp14:editId="400F9472">
                <wp:simplePos x="0" y="0"/>
                <wp:positionH relativeFrom="page">
                  <wp:posOffset>537845</wp:posOffset>
                </wp:positionH>
                <wp:positionV relativeFrom="page">
                  <wp:posOffset>1211580</wp:posOffset>
                </wp:positionV>
                <wp:extent cx="631063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30BD6" id="Shape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95.4pt" to="539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BEBB92" wp14:editId="202EA7EF">
                <wp:simplePos x="0" y="0"/>
                <wp:positionH relativeFrom="page">
                  <wp:posOffset>537845</wp:posOffset>
                </wp:positionH>
                <wp:positionV relativeFrom="page">
                  <wp:posOffset>1950720</wp:posOffset>
                </wp:positionV>
                <wp:extent cx="631063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30BFB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153.6pt" to="539.2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8ED31C6" wp14:editId="7E9B4A60">
                <wp:simplePos x="0" y="0"/>
                <wp:positionH relativeFrom="page">
                  <wp:posOffset>537845</wp:posOffset>
                </wp:positionH>
                <wp:positionV relativeFrom="page">
                  <wp:posOffset>2144395</wp:posOffset>
                </wp:positionV>
                <wp:extent cx="631063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F3A4E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168.85pt" to="539.2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z9uAEAAH8DAAAOAAAAZHJzL2Uyb0RvYy54bWysU01vEzEQvSPxHyzfyW6aNp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6812FBA" wp14:editId="4510A6F2">
                <wp:simplePos x="0" y="0"/>
                <wp:positionH relativeFrom="page">
                  <wp:posOffset>537845</wp:posOffset>
                </wp:positionH>
                <wp:positionV relativeFrom="page">
                  <wp:posOffset>2337435</wp:posOffset>
                </wp:positionV>
                <wp:extent cx="631063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0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B1C17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184.05pt" to="539.2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E16A7B" wp14:editId="24BEBEFC">
                <wp:simplePos x="0" y="0"/>
                <wp:positionH relativeFrom="page">
                  <wp:posOffset>542290</wp:posOffset>
                </wp:positionH>
                <wp:positionV relativeFrom="page">
                  <wp:posOffset>741680</wp:posOffset>
                </wp:positionV>
                <wp:extent cx="0" cy="17957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742EB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7pt,58.4pt" to="42.7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4B19C45" wp14:editId="6CC4CAEC">
                <wp:simplePos x="0" y="0"/>
                <wp:positionH relativeFrom="page">
                  <wp:posOffset>6844030</wp:posOffset>
                </wp:positionH>
                <wp:positionV relativeFrom="page">
                  <wp:posOffset>741680</wp:posOffset>
                </wp:positionV>
                <wp:extent cx="0" cy="17957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87165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9pt,58.4pt" to="538.9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</w:rPr>
        <w:t xml:space="preserve">Základní škola </w:t>
      </w:r>
      <w:r w:rsidR="0087028C">
        <w:rPr>
          <w:rFonts w:eastAsia="Times New Roman"/>
          <w:b/>
          <w:bCs/>
        </w:rPr>
        <w:t>Všehrdova 1</w:t>
      </w:r>
      <w:r>
        <w:rPr>
          <w:rFonts w:eastAsia="Times New Roman"/>
          <w:b/>
          <w:bCs/>
        </w:rPr>
        <w:t xml:space="preserve">, </w:t>
      </w:r>
      <w:r w:rsidR="0087028C">
        <w:rPr>
          <w:rFonts w:eastAsia="Times New Roman"/>
          <w:b/>
          <w:bCs/>
        </w:rPr>
        <w:t>Lovosice</w:t>
      </w:r>
      <w:r>
        <w:rPr>
          <w:rFonts w:eastAsia="Times New Roman"/>
          <w:b/>
          <w:bCs/>
        </w:rPr>
        <w:t>, příspěvková organizace</w:t>
      </w:r>
    </w:p>
    <w:p w14:paraId="13FB9301" w14:textId="77777777" w:rsidR="00334ED9" w:rsidRDefault="00334ED9">
      <w:pPr>
        <w:spacing w:line="172" w:lineRule="exact"/>
        <w:rPr>
          <w:sz w:val="24"/>
          <w:szCs w:val="24"/>
        </w:rPr>
      </w:pPr>
    </w:p>
    <w:p w14:paraId="354345A3" w14:textId="77777777" w:rsidR="00334ED9" w:rsidRDefault="00413D8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ORGANIZAČNÍ ŘÁD ŠKOLY</w:t>
      </w:r>
    </w:p>
    <w:p w14:paraId="70D3417F" w14:textId="77777777" w:rsidR="00334ED9" w:rsidRDefault="00334ED9">
      <w:pPr>
        <w:spacing w:line="55" w:lineRule="exact"/>
        <w:rPr>
          <w:sz w:val="24"/>
          <w:szCs w:val="24"/>
        </w:rPr>
      </w:pPr>
    </w:p>
    <w:p w14:paraId="7384A9AF" w14:textId="6A6F7FA8" w:rsidR="00334ED9" w:rsidRDefault="00413D8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ŠKOLNÍ ŘÁD - DODATEK Č. </w:t>
      </w:r>
      <w:r w:rsidR="0087028C">
        <w:rPr>
          <w:rFonts w:eastAsia="Times New Roman"/>
          <w:b/>
          <w:bCs/>
          <w:sz w:val="32"/>
          <w:szCs w:val="32"/>
        </w:rPr>
        <w:t>1</w:t>
      </w:r>
      <w:r>
        <w:rPr>
          <w:rFonts w:eastAsia="Times New Roman"/>
          <w:b/>
          <w:bCs/>
          <w:sz w:val="32"/>
          <w:szCs w:val="32"/>
        </w:rPr>
        <w:t>,</w:t>
      </w:r>
    </w:p>
    <w:p w14:paraId="436E84DA" w14:textId="77777777" w:rsidR="00334ED9" w:rsidRDefault="00413D8A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DOMÁCÍ PŘÍPRAVA NA VYUČOVÁNÍ</w:t>
      </w:r>
    </w:p>
    <w:p w14:paraId="01EB76CA" w14:textId="77777777" w:rsidR="00334ED9" w:rsidRDefault="00413D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A9A0FE" wp14:editId="0A92016D">
                <wp:simplePos x="0" y="0"/>
                <wp:positionH relativeFrom="column">
                  <wp:posOffset>2655570</wp:posOffset>
                </wp:positionH>
                <wp:positionV relativeFrom="paragraph">
                  <wp:posOffset>262255</wp:posOffset>
                </wp:positionV>
                <wp:extent cx="0" cy="5911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58673"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20.65pt" to="209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138E3D2" w14:textId="77777777" w:rsidR="00334ED9" w:rsidRDefault="00334ED9">
      <w:pPr>
        <w:sectPr w:rsidR="00334ED9">
          <w:pgSz w:w="11920" w:h="16841"/>
          <w:pgMar w:top="1182" w:right="711" w:bottom="892" w:left="640" w:header="0" w:footer="0" w:gutter="0"/>
          <w:cols w:space="708" w:equalWidth="0">
            <w:col w:w="10560"/>
          </w:cols>
        </w:sectPr>
      </w:pPr>
    </w:p>
    <w:p w14:paraId="3E88D139" w14:textId="77777777" w:rsidR="00334ED9" w:rsidRDefault="00334ED9">
      <w:pPr>
        <w:spacing w:line="200" w:lineRule="exact"/>
        <w:rPr>
          <w:sz w:val="24"/>
          <w:szCs w:val="24"/>
        </w:rPr>
      </w:pPr>
    </w:p>
    <w:p w14:paraId="21CF51B3" w14:textId="77777777" w:rsidR="00334ED9" w:rsidRDefault="00334ED9">
      <w:pPr>
        <w:spacing w:line="220" w:lineRule="exact"/>
        <w:rPr>
          <w:sz w:val="24"/>
          <w:szCs w:val="24"/>
        </w:rPr>
      </w:pPr>
    </w:p>
    <w:p w14:paraId="297DF946" w14:textId="3B4CEC1E" w:rsidR="00334ED9" w:rsidRDefault="00413D8A">
      <w:pPr>
        <w:numPr>
          <w:ilvl w:val="0"/>
          <w:numId w:val="1"/>
        </w:numPr>
        <w:tabs>
          <w:tab w:val="left" w:pos="540"/>
        </w:tabs>
        <w:ind w:left="540" w:hanging="258"/>
        <w:rPr>
          <w:rFonts w:eastAsia="Times New Roman"/>
        </w:rPr>
      </w:pPr>
      <w:r>
        <w:rPr>
          <w:rFonts w:eastAsia="Times New Roman"/>
        </w:rPr>
        <w:t>j.:</w:t>
      </w:r>
      <w:r w:rsidR="00477549">
        <w:rPr>
          <w:rFonts w:eastAsia="Times New Roman"/>
        </w:rPr>
        <w:t xml:space="preserve">  </w:t>
      </w:r>
      <w:r w:rsidR="00477549">
        <w:rPr>
          <w:rFonts w:eastAsia="Times New Roman"/>
        </w:rPr>
        <w:tab/>
      </w:r>
      <w:bookmarkStart w:id="1" w:name="_Hlk141874948"/>
      <w:r w:rsidR="00477549">
        <w:rPr>
          <w:rFonts w:eastAsia="Times New Roman"/>
        </w:rPr>
        <w:t xml:space="preserve"> ZŠ 375</w:t>
      </w:r>
      <w:r w:rsidR="00046303">
        <w:rPr>
          <w:rFonts w:eastAsia="Times New Roman"/>
        </w:rPr>
        <w:t>/2023</w:t>
      </w:r>
      <w:bookmarkEnd w:id="1"/>
      <w:r w:rsidR="00477549">
        <w:rPr>
          <w:rFonts w:eastAsia="Times New Roman"/>
        </w:rPr>
        <w:tab/>
      </w:r>
    </w:p>
    <w:p w14:paraId="60D0C393" w14:textId="77777777" w:rsidR="00334ED9" w:rsidRDefault="00334ED9">
      <w:pPr>
        <w:spacing w:line="63" w:lineRule="exact"/>
        <w:rPr>
          <w:rFonts w:eastAsia="Times New Roman"/>
        </w:rPr>
      </w:pPr>
    </w:p>
    <w:p w14:paraId="43EBD3BD" w14:textId="1546254B" w:rsidR="00334ED9" w:rsidRDefault="00413D8A">
      <w:pPr>
        <w:ind w:left="280"/>
        <w:rPr>
          <w:rFonts w:eastAsia="Times New Roman"/>
        </w:rPr>
      </w:pPr>
      <w:r>
        <w:rPr>
          <w:rFonts w:eastAsia="Times New Roman"/>
          <w:sz w:val="21"/>
          <w:szCs w:val="21"/>
        </w:rPr>
        <w:t>Vypracoval</w:t>
      </w:r>
      <w:r w:rsidR="0087028C">
        <w:rPr>
          <w:rFonts w:eastAsia="Times New Roman"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>:</w:t>
      </w:r>
    </w:p>
    <w:p w14:paraId="4926E4BC" w14:textId="77777777" w:rsidR="00334ED9" w:rsidRDefault="00334ED9">
      <w:pPr>
        <w:spacing w:line="54" w:lineRule="exact"/>
        <w:rPr>
          <w:rFonts w:eastAsia="Times New Roman"/>
        </w:rPr>
      </w:pPr>
    </w:p>
    <w:p w14:paraId="7421C96D" w14:textId="3F116B77" w:rsidR="00334ED9" w:rsidRDefault="00413D8A">
      <w:pPr>
        <w:ind w:left="280"/>
        <w:rPr>
          <w:rFonts w:eastAsia="Times New Roman"/>
        </w:rPr>
      </w:pPr>
      <w:r>
        <w:rPr>
          <w:rFonts w:eastAsia="Times New Roman"/>
        </w:rPr>
        <w:t>Schválil</w:t>
      </w:r>
      <w:r w:rsidR="0087028C">
        <w:rPr>
          <w:rFonts w:eastAsia="Times New Roman"/>
        </w:rPr>
        <w:t>a</w:t>
      </w:r>
      <w:r>
        <w:rPr>
          <w:rFonts w:eastAsia="Times New Roman"/>
        </w:rPr>
        <w:t>:</w:t>
      </w:r>
    </w:p>
    <w:p w14:paraId="4F393F3A" w14:textId="77777777" w:rsidR="00334ED9" w:rsidRDefault="00413D8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23B6BCF" w14:textId="77777777" w:rsidR="00334ED9" w:rsidRDefault="00334ED9">
      <w:pPr>
        <w:spacing w:line="400" w:lineRule="exact"/>
        <w:rPr>
          <w:sz w:val="24"/>
          <w:szCs w:val="24"/>
        </w:rPr>
      </w:pPr>
    </w:p>
    <w:p w14:paraId="54C648E0" w14:textId="52813063" w:rsidR="00334ED9" w:rsidRDefault="00334ED9">
      <w:pPr>
        <w:spacing w:line="63" w:lineRule="exact"/>
        <w:rPr>
          <w:rFonts w:eastAsia="Times New Roman"/>
        </w:rPr>
      </w:pPr>
    </w:p>
    <w:p w14:paraId="412A366F" w14:textId="0B770C74" w:rsidR="0087028C" w:rsidRDefault="0087028C">
      <w:pPr>
        <w:spacing w:line="63" w:lineRule="exact"/>
        <w:rPr>
          <w:rFonts w:eastAsia="Times New Roman"/>
        </w:rPr>
      </w:pPr>
    </w:p>
    <w:p w14:paraId="49023977" w14:textId="75635C33" w:rsidR="0087028C" w:rsidRDefault="0087028C">
      <w:pPr>
        <w:spacing w:line="63" w:lineRule="exact"/>
        <w:rPr>
          <w:rFonts w:eastAsia="Times New Roman"/>
        </w:rPr>
      </w:pPr>
    </w:p>
    <w:p w14:paraId="3FD83A9B" w14:textId="77777777" w:rsidR="0087028C" w:rsidRDefault="0087028C">
      <w:pPr>
        <w:spacing w:line="63" w:lineRule="exact"/>
        <w:rPr>
          <w:sz w:val="24"/>
          <w:szCs w:val="24"/>
        </w:rPr>
      </w:pPr>
    </w:p>
    <w:p w14:paraId="55E6A379" w14:textId="5C326B2B" w:rsidR="00334ED9" w:rsidRDefault="00413D8A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Mgr. Jan</w:t>
      </w:r>
      <w:r w:rsidR="0087028C">
        <w:rPr>
          <w:rFonts w:eastAsia="Times New Roman"/>
          <w:sz w:val="21"/>
          <w:szCs w:val="21"/>
        </w:rPr>
        <w:t>a Kašparová</w:t>
      </w:r>
      <w:r>
        <w:rPr>
          <w:rFonts w:eastAsia="Times New Roman"/>
          <w:sz w:val="21"/>
          <w:szCs w:val="21"/>
        </w:rPr>
        <w:t>,</w:t>
      </w:r>
      <w:r w:rsidR="0087028C">
        <w:rPr>
          <w:rFonts w:eastAsia="Times New Roman"/>
          <w:sz w:val="21"/>
          <w:szCs w:val="21"/>
        </w:rPr>
        <w:t xml:space="preserve"> zástupce</w:t>
      </w:r>
      <w:r>
        <w:rPr>
          <w:rFonts w:eastAsia="Times New Roman"/>
          <w:sz w:val="21"/>
          <w:szCs w:val="21"/>
        </w:rPr>
        <w:t xml:space="preserve"> ředitel</w:t>
      </w:r>
      <w:r w:rsidR="0087028C">
        <w:rPr>
          <w:rFonts w:eastAsia="Times New Roman"/>
          <w:sz w:val="21"/>
          <w:szCs w:val="21"/>
        </w:rPr>
        <w:t>ky</w:t>
      </w:r>
      <w:r>
        <w:rPr>
          <w:rFonts w:eastAsia="Times New Roman"/>
          <w:sz w:val="21"/>
          <w:szCs w:val="21"/>
        </w:rPr>
        <w:t xml:space="preserve"> školy</w:t>
      </w:r>
    </w:p>
    <w:p w14:paraId="0C1A3A98" w14:textId="77777777" w:rsidR="00334ED9" w:rsidRDefault="00334ED9">
      <w:pPr>
        <w:spacing w:line="66" w:lineRule="exact"/>
        <w:rPr>
          <w:sz w:val="24"/>
          <w:szCs w:val="24"/>
        </w:rPr>
      </w:pPr>
    </w:p>
    <w:p w14:paraId="65468054" w14:textId="7F408560" w:rsidR="00334ED9" w:rsidRDefault="00DF2FF2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83C85CE" wp14:editId="390DFB64">
            <wp:simplePos x="0" y="0"/>
            <wp:positionH relativeFrom="column">
              <wp:posOffset>-93980</wp:posOffset>
            </wp:positionH>
            <wp:positionV relativeFrom="paragraph">
              <wp:posOffset>164465</wp:posOffset>
            </wp:positionV>
            <wp:extent cx="1325880" cy="1139190"/>
            <wp:effectExtent l="0" t="0" r="0" b="3810"/>
            <wp:wrapTight wrapText="bothSides">
              <wp:wrapPolygon edited="0">
                <wp:start x="9000" y="361"/>
                <wp:lineTo x="7138" y="1445"/>
                <wp:lineTo x="2483" y="5418"/>
                <wp:lineTo x="2172" y="12642"/>
                <wp:lineTo x="4966" y="18421"/>
                <wp:lineTo x="5276" y="18783"/>
                <wp:lineTo x="8690" y="20589"/>
                <wp:lineTo x="9310" y="21311"/>
                <wp:lineTo x="11793" y="21311"/>
                <wp:lineTo x="17379" y="18421"/>
                <wp:lineTo x="19552" y="13726"/>
                <wp:lineTo x="19552" y="8669"/>
                <wp:lineTo x="19241" y="5418"/>
                <wp:lineTo x="14586" y="1445"/>
                <wp:lineTo x="12724" y="361"/>
                <wp:lineTo x="9000" y="361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3D8A">
        <w:rPr>
          <w:rFonts w:eastAsia="Times New Roman"/>
          <w:sz w:val="21"/>
          <w:szCs w:val="21"/>
        </w:rPr>
        <w:t xml:space="preserve">Mgr. </w:t>
      </w:r>
      <w:r w:rsidR="0087028C">
        <w:rPr>
          <w:rFonts w:eastAsia="Times New Roman"/>
          <w:sz w:val="21"/>
          <w:szCs w:val="21"/>
        </w:rPr>
        <w:t>Monika Zemanová</w:t>
      </w:r>
      <w:r w:rsidR="00413D8A">
        <w:rPr>
          <w:rFonts w:eastAsia="Times New Roman"/>
          <w:sz w:val="21"/>
          <w:szCs w:val="21"/>
        </w:rPr>
        <w:t>, ředitel</w:t>
      </w:r>
      <w:r w:rsidR="0087028C">
        <w:rPr>
          <w:rFonts w:eastAsia="Times New Roman"/>
          <w:sz w:val="21"/>
          <w:szCs w:val="21"/>
        </w:rPr>
        <w:t xml:space="preserve">ka </w:t>
      </w:r>
      <w:r w:rsidR="00413D8A">
        <w:rPr>
          <w:rFonts w:eastAsia="Times New Roman"/>
          <w:sz w:val="21"/>
          <w:szCs w:val="21"/>
        </w:rPr>
        <w:t>školy</w:t>
      </w:r>
    </w:p>
    <w:p w14:paraId="5CB60FAC" w14:textId="77777777" w:rsidR="00334ED9" w:rsidRDefault="00413D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4D5B36" wp14:editId="18B0EB54">
                <wp:simplePos x="0" y="0"/>
                <wp:positionH relativeFrom="column">
                  <wp:posOffset>-2573020</wp:posOffset>
                </wp:positionH>
                <wp:positionV relativeFrom="paragraph">
                  <wp:posOffset>33020</wp:posOffset>
                </wp:positionV>
                <wp:extent cx="63099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F9C10" id="Shape 1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2.6pt,2.6pt" to="294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t1uQEAAIEDAAAOAAAAZHJzL2Uyb0RvYy54bWysU01vGyEQvVfqf0Dc610nrhu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F842EAC" w14:textId="77777777" w:rsidR="00334ED9" w:rsidRDefault="00334ED9">
      <w:pPr>
        <w:spacing w:line="200" w:lineRule="exact"/>
        <w:rPr>
          <w:sz w:val="24"/>
          <w:szCs w:val="24"/>
        </w:rPr>
      </w:pPr>
    </w:p>
    <w:p w14:paraId="1CFF599F" w14:textId="77777777" w:rsidR="00334ED9" w:rsidRDefault="00334ED9">
      <w:pPr>
        <w:sectPr w:rsidR="00334ED9">
          <w:type w:val="continuous"/>
          <w:pgSz w:w="11920" w:h="16841"/>
          <w:pgMar w:top="1182" w:right="711" w:bottom="892" w:left="640" w:header="0" w:footer="0" w:gutter="0"/>
          <w:cols w:num="2" w:space="708" w:equalWidth="0">
            <w:col w:w="3540" w:space="720"/>
            <w:col w:w="6300"/>
          </w:cols>
        </w:sectPr>
      </w:pPr>
    </w:p>
    <w:p w14:paraId="0B1DFA23" w14:textId="182DDAA4" w:rsidR="00334ED9" w:rsidRDefault="00334ED9">
      <w:pPr>
        <w:spacing w:line="200" w:lineRule="exact"/>
        <w:rPr>
          <w:sz w:val="24"/>
          <w:szCs w:val="24"/>
        </w:rPr>
      </w:pPr>
    </w:p>
    <w:p w14:paraId="1811CE3C" w14:textId="77777777" w:rsidR="00334ED9" w:rsidRDefault="00334ED9">
      <w:pPr>
        <w:spacing w:line="200" w:lineRule="exact"/>
        <w:rPr>
          <w:sz w:val="24"/>
          <w:szCs w:val="24"/>
        </w:rPr>
      </w:pPr>
    </w:p>
    <w:p w14:paraId="7E218C24" w14:textId="1449834B" w:rsidR="00334ED9" w:rsidRDefault="00334ED9">
      <w:pPr>
        <w:spacing w:line="200" w:lineRule="exact"/>
        <w:rPr>
          <w:sz w:val="24"/>
          <w:szCs w:val="24"/>
        </w:rPr>
      </w:pPr>
    </w:p>
    <w:p w14:paraId="680A31B1" w14:textId="3EA81A8C" w:rsidR="00334ED9" w:rsidRDefault="00334ED9">
      <w:pPr>
        <w:spacing w:line="326" w:lineRule="exact"/>
        <w:rPr>
          <w:sz w:val="24"/>
          <w:szCs w:val="24"/>
        </w:rPr>
      </w:pPr>
    </w:p>
    <w:p w14:paraId="57FDBD17" w14:textId="165969E7" w:rsidR="00DF2FF2" w:rsidRDefault="00DF2FF2">
      <w:pPr>
        <w:ind w:right="240"/>
        <w:jc w:val="center"/>
        <w:rPr>
          <w:rFonts w:eastAsia="Times New Roman"/>
          <w:b/>
          <w:bCs/>
          <w:color w:val="538135" w:themeColor="accent6" w:themeShade="BF"/>
          <w:sz w:val="32"/>
          <w:szCs w:val="32"/>
        </w:rPr>
      </w:pPr>
    </w:p>
    <w:p w14:paraId="4A240429" w14:textId="77777777" w:rsidR="00DF2FF2" w:rsidRDefault="00DF2FF2">
      <w:pPr>
        <w:ind w:right="240"/>
        <w:jc w:val="center"/>
        <w:rPr>
          <w:rFonts w:eastAsia="Times New Roman"/>
          <w:b/>
          <w:bCs/>
          <w:color w:val="538135" w:themeColor="accent6" w:themeShade="BF"/>
          <w:sz w:val="32"/>
          <w:szCs w:val="32"/>
        </w:rPr>
      </w:pPr>
    </w:p>
    <w:p w14:paraId="6A2153CD" w14:textId="3C4BFC8A" w:rsidR="00334ED9" w:rsidRPr="0087028C" w:rsidRDefault="00413D8A">
      <w:pPr>
        <w:ind w:right="240"/>
        <w:jc w:val="center"/>
        <w:rPr>
          <w:color w:val="538135" w:themeColor="accent6" w:themeShade="BF"/>
          <w:sz w:val="20"/>
          <w:szCs w:val="20"/>
        </w:rPr>
      </w:pPr>
      <w:r w:rsidRPr="0087028C">
        <w:rPr>
          <w:rFonts w:eastAsia="Times New Roman"/>
          <w:b/>
          <w:bCs/>
          <w:color w:val="538135" w:themeColor="accent6" w:themeShade="BF"/>
          <w:sz w:val="32"/>
          <w:szCs w:val="32"/>
        </w:rPr>
        <w:t>DOMÁCÍ PŘÍPRAVA NA VYUČOVÁNÍ</w:t>
      </w:r>
    </w:p>
    <w:p w14:paraId="1B98CD05" w14:textId="77777777" w:rsidR="00334ED9" w:rsidRPr="0087028C" w:rsidRDefault="00334ED9">
      <w:pPr>
        <w:spacing w:line="272" w:lineRule="exact"/>
        <w:rPr>
          <w:color w:val="538135" w:themeColor="accent6" w:themeShade="BF"/>
          <w:sz w:val="24"/>
          <w:szCs w:val="24"/>
        </w:rPr>
      </w:pPr>
    </w:p>
    <w:p w14:paraId="4FFE01B9" w14:textId="6A460260" w:rsidR="00334ED9" w:rsidRPr="0087028C" w:rsidRDefault="00413D8A">
      <w:pPr>
        <w:rPr>
          <w:color w:val="538135" w:themeColor="accent6" w:themeShade="BF"/>
          <w:sz w:val="20"/>
          <w:szCs w:val="20"/>
        </w:rPr>
      </w:pPr>
      <w:r w:rsidRPr="0087028C">
        <w:rPr>
          <w:rFonts w:eastAsia="Times New Roman"/>
          <w:b/>
          <w:bCs/>
          <w:color w:val="538135" w:themeColor="accent6" w:themeShade="BF"/>
          <w:sz w:val="24"/>
          <w:szCs w:val="24"/>
        </w:rPr>
        <w:t>Domácí příprava je nedílnou součástí výuky a navazuje na vzdělávání ve škole.</w:t>
      </w:r>
      <w:r w:rsidR="0087028C">
        <w:rPr>
          <w:rFonts w:eastAsia="Times New Roman"/>
          <w:b/>
          <w:bCs/>
          <w:color w:val="538135" w:themeColor="accent6" w:themeShade="BF"/>
          <w:sz w:val="24"/>
          <w:szCs w:val="24"/>
        </w:rPr>
        <w:t xml:space="preserve"> Škola je oprávněna zadávat žákům domácí úkoly a smí vyžadovat jejich vypracování.</w:t>
      </w:r>
    </w:p>
    <w:p w14:paraId="5E94E5EE" w14:textId="77777777" w:rsidR="00334ED9" w:rsidRPr="0087028C" w:rsidRDefault="00334ED9">
      <w:pPr>
        <w:spacing w:line="281" w:lineRule="exact"/>
        <w:rPr>
          <w:color w:val="538135" w:themeColor="accent6" w:themeShade="BF"/>
          <w:sz w:val="24"/>
          <w:szCs w:val="24"/>
        </w:rPr>
      </w:pPr>
    </w:p>
    <w:p w14:paraId="1145BF7E" w14:textId="77777777" w:rsidR="00334ED9" w:rsidRDefault="00413D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textu je využito pojmu domácí příprava a domácí úkol.</w:t>
      </w:r>
    </w:p>
    <w:p w14:paraId="3BD00B0F" w14:textId="77777777" w:rsidR="00334ED9" w:rsidRDefault="00334ED9">
      <w:pPr>
        <w:spacing w:line="238" w:lineRule="exact"/>
        <w:rPr>
          <w:sz w:val="24"/>
          <w:szCs w:val="24"/>
        </w:rPr>
      </w:pPr>
    </w:p>
    <w:p w14:paraId="37450076" w14:textId="77777777" w:rsidR="00334ED9" w:rsidRDefault="00413D8A">
      <w:pPr>
        <w:spacing w:line="264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Domácí příprava je přirozenou, každodenní součástí výuky a žák ji realizuje i v případech, kdy k tomu nebyl učitelem vyzván.</w:t>
      </w:r>
    </w:p>
    <w:p w14:paraId="6D2F89AE" w14:textId="77777777" w:rsidR="00334ED9" w:rsidRDefault="00334ED9">
      <w:pPr>
        <w:spacing w:line="183" w:lineRule="exact"/>
        <w:rPr>
          <w:sz w:val="24"/>
          <w:szCs w:val="24"/>
        </w:rPr>
      </w:pPr>
    </w:p>
    <w:p w14:paraId="53C1B7BE" w14:textId="77777777" w:rsidR="00334ED9" w:rsidRDefault="00413D8A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Domácí úkol je jednou z forem domácí přípravy a žák je vždy na jeho zadání upozorněn, je mu oznámena forma domácího úkolu a termín odevzdání.</w:t>
      </w:r>
    </w:p>
    <w:p w14:paraId="49B2E4A4" w14:textId="77777777" w:rsidR="00334ED9" w:rsidRDefault="00334ED9">
      <w:pPr>
        <w:spacing w:line="355" w:lineRule="exact"/>
        <w:rPr>
          <w:sz w:val="24"/>
          <w:szCs w:val="24"/>
        </w:rPr>
      </w:pPr>
    </w:p>
    <w:p w14:paraId="6EFA41A4" w14:textId="77777777" w:rsidR="00334ED9" w:rsidRDefault="00413D8A">
      <w:pPr>
        <w:spacing w:line="271" w:lineRule="auto"/>
        <w:ind w:lef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Domácí příprava je každodenní, nedílnou součástí přípravy žáka do školy, buduje odpovědnost žáka za plnění povinností. Navazuje na přímé vzdělávací působení ve škole a je koncipována v souladu s platným školním vzdělávacím programem.</w:t>
      </w:r>
    </w:p>
    <w:p w14:paraId="11B51728" w14:textId="77777777" w:rsidR="00334ED9" w:rsidRDefault="00334ED9">
      <w:pPr>
        <w:spacing w:line="6" w:lineRule="exact"/>
        <w:rPr>
          <w:sz w:val="24"/>
          <w:szCs w:val="24"/>
        </w:rPr>
      </w:pPr>
    </w:p>
    <w:p w14:paraId="7D44EB2A" w14:textId="77777777" w:rsidR="00334ED9" w:rsidRDefault="00334ED9">
      <w:pPr>
        <w:spacing w:line="200" w:lineRule="exact"/>
        <w:rPr>
          <w:sz w:val="24"/>
          <w:szCs w:val="24"/>
        </w:rPr>
      </w:pPr>
    </w:p>
    <w:p w14:paraId="57FEB40D" w14:textId="77777777" w:rsidR="00334ED9" w:rsidRDefault="00334ED9">
      <w:pPr>
        <w:spacing w:line="328" w:lineRule="exact"/>
        <w:rPr>
          <w:sz w:val="24"/>
          <w:szCs w:val="24"/>
        </w:rPr>
      </w:pPr>
    </w:p>
    <w:p w14:paraId="614E320F" w14:textId="77777777" w:rsidR="00334ED9" w:rsidRDefault="00413D8A">
      <w:pPr>
        <w:spacing w:line="272" w:lineRule="auto"/>
        <w:ind w:left="80" w:righ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Cílem domácích úkolů je procvičit učivo (zejména v praktických souvislostech), rozvíjet u žáků smysl pro povinnost, rozvíjet u žáků schopnost samostatně se učit, motivovat žáky pro nové učivo, provést zpětnou vazbu (pro učitele, žáka, rodiče), rozvíjet schopnosti organizace času, rozšiřovat kompetence žáků.</w:t>
      </w:r>
    </w:p>
    <w:p w14:paraId="0FE35367" w14:textId="77777777" w:rsidR="00334ED9" w:rsidRDefault="00334ED9">
      <w:pPr>
        <w:spacing w:line="168" w:lineRule="exact"/>
        <w:rPr>
          <w:sz w:val="24"/>
          <w:szCs w:val="24"/>
        </w:rPr>
      </w:pPr>
    </w:p>
    <w:p w14:paraId="1F0343C0" w14:textId="77777777" w:rsidR="00334ED9" w:rsidRDefault="00413D8A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Domácí příprava je určena žákům, nikoli zákonným zástupcům.</w:t>
      </w:r>
    </w:p>
    <w:p w14:paraId="5B4AF277" w14:textId="77777777" w:rsidR="00334ED9" w:rsidRDefault="00334ED9">
      <w:pPr>
        <w:spacing w:line="38" w:lineRule="exact"/>
        <w:rPr>
          <w:sz w:val="24"/>
          <w:szCs w:val="24"/>
        </w:rPr>
      </w:pPr>
    </w:p>
    <w:p w14:paraId="6544B7A3" w14:textId="77777777" w:rsidR="00334ED9" w:rsidRDefault="00413D8A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Škola se nepodílí </w:t>
      </w:r>
      <w:r>
        <w:rPr>
          <w:rFonts w:eastAsia="Times New Roman"/>
          <w:sz w:val="24"/>
          <w:szCs w:val="24"/>
        </w:rPr>
        <w:t>na vytváření domácího prostředí pro přípravu na vyučování.</w:t>
      </w:r>
    </w:p>
    <w:p w14:paraId="1845E473" w14:textId="77777777" w:rsidR="00334ED9" w:rsidRDefault="00334ED9">
      <w:pPr>
        <w:spacing w:line="53" w:lineRule="exact"/>
        <w:rPr>
          <w:sz w:val="24"/>
          <w:szCs w:val="24"/>
        </w:rPr>
      </w:pPr>
    </w:p>
    <w:p w14:paraId="4C59C966" w14:textId="77777777" w:rsidR="00334ED9" w:rsidRDefault="00413D8A">
      <w:pPr>
        <w:spacing w:line="264" w:lineRule="auto"/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Nerozhoduje 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časovém rozvrhu přípravy žáka na vyučování. Rodičům a žákovi pouze</w:t>
      </w:r>
      <w:r>
        <w:rPr>
          <w:rFonts w:eastAsia="Times New Roman"/>
          <w:b/>
          <w:bCs/>
          <w:sz w:val="24"/>
          <w:szCs w:val="24"/>
        </w:rPr>
        <w:t xml:space="preserve"> doporučuje </w:t>
      </w:r>
      <w:r>
        <w:rPr>
          <w:rFonts w:eastAsia="Times New Roman"/>
          <w:sz w:val="24"/>
          <w:szCs w:val="24"/>
        </w:rPr>
        <w:t>vhodné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postupy.</w:t>
      </w:r>
    </w:p>
    <w:p w14:paraId="2B901BAF" w14:textId="77777777" w:rsidR="00334ED9" w:rsidRDefault="00334ED9">
      <w:pPr>
        <w:spacing w:line="302" w:lineRule="exact"/>
        <w:rPr>
          <w:sz w:val="24"/>
          <w:szCs w:val="24"/>
        </w:rPr>
      </w:pPr>
    </w:p>
    <w:p w14:paraId="5282C2F1" w14:textId="77777777" w:rsidR="00334ED9" w:rsidRPr="0087028C" w:rsidRDefault="00413D8A">
      <w:pPr>
        <w:rPr>
          <w:color w:val="538135" w:themeColor="accent6" w:themeShade="BF"/>
          <w:sz w:val="20"/>
          <w:szCs w:val="20"/>
        </w:rPr>
      </w:pPr>
      <w:r w:rsidRPr="0087028C">
        <w:rPr>
          <w:rFonts w:eastAsia="Times New Roman"/>
          <w:b/>
          <w:bCs/>
          <w:color w:val="538135" w:themeColor="accent6" w:themeShade="BF"/>
          <w:sz w:val="24"/>
          <w:szCs w:val="24"/>
        </w:rPr>
        <w:t>Formy domácích úkolů</w:t>
      </w:r>
    </w:p>
    <w:p w14:paraId="7D7D847E" w14:textId="77777777" w:rsidR="00334ED9" w:rsidRDefault="00334ED9">
      <w:pPr>
        <w:spacing w:line="295" w:lineRule="exact"/>
        <w:rPr>
          <w:sz w:val="24"/>
          <w:szCs w:val="24"/>
        </w:rPr>
      </w:pPr>
    </w:p>
    <w:p w14:paraId="5350DA05" w14:textId="77777777" w:rsidR="00334ED9" w:rsidRDefault="00413D8A">
      <w:pPr>
        <w:numPr>
          <w:ilvl w:val="0"/>
          <w:numId w:val="2"/>
        </w:numPr>
        <w:tabs>
          <w:tab w:val="left" w:pos="720"/>
        </w:tabs>
        <w:spacing w:line="258" w:lineRule="auto"/>
        <w:ind w:left="720" w:hanging="354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Úkoly mohou být povinné nebo dobrovolné, frontální (pro všechny žáky), skupinové nebo individuální.</w:t>
      </w:r>
    </w:p>
    <w:p w14:paraId="5FC8E295" w14:textId="77777777" w:rsidR="00334ED9" w:rsidRDefault="00334ED9">
      <w:pPr>
        <w:spacing w:line="352" w:lineRule="exact"/>
        <w:rPr>
          <w:rFonts w:ascii="Calibri" w:eastAsia="Calibri" w:hAnsi="Calibri" w:cs="Calibri"/>
        </w:rPr>
      </w:pPr>
    </w:p>
    <w:p w14:paraId="38A95621" w14:textId="5545F34F" w:rsidR="00334ED9" w:rsidRDefault="00413D8A">
      <w:pPr>
        <w:numPr>
          <w:ilvl w:val="0"/>
          <w:numId w:val="2"/>
        </w:numPr>
        <w:tabs>
          <w:tab w:val="left" w:pos="720"/>
        </w:tabs>
        <w:spacing w:line="267" w:lineRule="auto"/>
        <w:ind w:left="720" w:right="220" w:hanging="354"/>
        <w:jc w:val="both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lastRenderedPageBreak/>
        <w:t>Úkoly jsou vždy přiměřené schopnostem žáků, konkrétní a srozumitelné, podporující tvůrčí schopnosti, umožňující využívat moderní technologie,</w:t>
      </w:r>
      <w:r w:rsidR="0087028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školní knihovny, encyklopedie, knihy, </w:t>
      </w:r>
      <w:r w:rsidR="00DF2FF2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>lovníky, média, tisk apod.</w:t>
      </w:r>
    </w:p>
    <w:p w14:paraId="0835215C" w14:textId="77777777" w:rsidR="00334ED9" w:rsidRDefault="00334ED9"/>
    <w:p w14:paraId="794D70C1" w14:textId="77777777" w:rsidR="00DF2FF2" w:rsidRDefault="00DF2FF2" w:rsidP="00DF2FF2">
      <w:pPr>
        <w:numPr>
          <w:ilvl w:val="0"/>
          <w:numId w:val="3"/>
        </w:numPr>
        <w:tabs>
          <w:tab w:val="left" w:pos="720"/>
        </w:tabs>
        <w:spacing w:line="271" w:lineRule="auto"/>
        <w:ind w:left="720" w:right="220" w:hanging="354"/>
        <w:jc w:val="both"/>
        <w:rPr>
          <w:rFonts w:ascii="Calibri" w:eastAsia="Calibri" w:hAnsi="Calibri" w:cs="Calibri"/>
        </w:rPr>
      </w:pPr>
      <w:r>
        <w:rPr>
          <w:rFonts w:eastAsia="Times New Roman"/>
          <w:sz w:val="24"/>
          <w:szCs w:val="24"/>
        </w:rPr>
        <w:t>Domácí úkoly mohou být v rámci třídy rozdílné. Nadaní žáci mohou dostávat kvalitativně a kvantitativně náročnější úkoly, žáci se speciálně vzdělávacími potřebami mohou mít redukovaný rozsah a náročnost. U integrovaných žáků by domácí příprava měla probíhat podle individuálního vzdělávacího plánu, který je zpracován školou na základě doporučení specializovaného poradenského zařízení.</w:t>
      </w:r>
    </w:p>
    <w:p w14:paraId="2AEB8E02" w14:textId="77777777" w:rsidR="00DF2FF2" w:rsidRDefault="00DF2FF2" w:rsidP="00DF2FF2">
      <w:pPr>
        <w:spacing w:line="287" w:lineRule="exact"/>
        <w:rPr>
          <w:sz w:val="20"/>
          <w:szCs w:val="20"/>
        </w:rPr>
      </w:pPr>
    </w:p>
    <w:p w14:paraId="29B399CD" w14:textId="77777777" w:rsidR="00DF2FF2" w:rsidRPr="00E10C3A" w:rsidRDefault="00DF2FF2" w:rsidP="00DF2FF2">
      <w:pPr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Typy domácí přípravy, typy domácích úkolů</w:t>
      </w:r>
    </w:p>
    <w:p w14:paraId="6A20145A" w14:textId="77777777" w:rsidR="00DF2FF2" w:rsidRDefault="00DF2FF2" w:rsidP="00DF2FF2">
      <w:pPr>
        <w:spacing w:line="288" w:lineRule="exact"/>
        <w:rPr>
          <w:sz w:val="20"/>
          <w:szCs w:val="20"/>
        </w:rPr>
      </w:pPr>
    </w:p>
    <w:p w14:paraId="6BB9BA74" w14:textId="77777777" w:rsidR="00DF2FF2" w:rsidRPr="00E10C3A" w:rsidRDefault="00DF2FF2" w:rsidP="00DF2FF2">
      <w:pPr>
        <w:ind w:left="420"/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Příprava pomůcek</w:t>
      </w:r>
    </w:p>
    <w:p w14:paraId="4F32D459" w14:textId="77777777" w:rsidR="00DF2FF2" w:rsidRDefault="00DF2FF2" w:rsidP="00DF2FF2">
      <w:pPr>
        <w:spacing w:line="12" w:lineRule="exact"/>
        <w:rPr>
          <w:sz w:val="20"/>
          <w:szCs w:val="20"/>
        </w:rPr>
      </w:pPr>
    </w:p>
    <w:p w14:paraId="6C093CDC" w14:textId="77777777" w:rsidR="00DF2FF2" w:rsidRDefault="00DF2FF2" w:rsidP="00DF2FF2">
      <w:pPr>
        <w:spacing w:line="266" w:lineRule="auto"/>
        <w:ind w:left="72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příprava pomůcek, učebnic a sešitů, cvičebního úboru a cvičební obuvi na výuku dle rozvrhu a dle instrukcí vyučujících jednotlivých předmětů</w:t>
      </w:r>
    </w:p>
    <w:p w14:paraId="3970BEA8" w14:textId="77777777" w:rsidR="00DF2FF2" w:rsidRDefault="00DF2FF2" w:rsidP="00DF2FF2">
      <w:pPr>
        <w:spacing w:line="224" w:lineRule="exact"/>
        <w:rPr>
          <w:sz w:val="20"/>
          <w:szCs w:val="20"/>
        </w:rPr>
      </w:pPr>
    </w:p>
    <w:p w14:paraId="354EFAE3" w14:textId="77777777" w:rsidR="00DF2FF2" w:rsidRPr="00E10C3A" w:rsidRDefault="00DF2FF2" w:rsidP="00DF2FF2">
      <w:pPr>
        <w:ind w:left="420"/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Ústní příprava na výuku, ústní domácí úkoly</w:t>
      </w:r>
    </w:p>
    <w:p w14:paraId="31FBB7B9" w14:textId="77777777" w:rsidR="00DF2FF2" w:rsidRDefault="00DF2FF2" w:rsidP="00DF2FF2">
      <w:pPr>
        <w:spacing w:line="1" w:lineRule="exact"/>
        <w:rPr>
          <w:sz w:val="20"/>
          <w:szCs w:val="20"/>
        </w:rPr>
      </w:pPr>
    </w:p>
    <w:p w14:paraId="20C40535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opakování látky z předchozích hodin, práce s mapou, tabulkami</w:t>
      </w:r>
    </w:p>
    <w:p w14:paraId="1B08834B" w14:textId="77777777" w:rsidR="00DF2FF2" w:rsidRDefault="00DF2FF2" w:rsidP="00DF2FF2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30A1A133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příprava na písemnou práci, opakování pravidel a vzorců</w:t>
      </w:r>
    </w:p>
    <w:p w14:paraId="43B1E9E8" w14:textId="77777777" w:rsidR="00DF2FF2" w:rsidRDefault="00DF2FF2" w:rsidP="00DF2FF2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14:paraId="1B6754F5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spacing w:line="249" w:lineRule="auto"/>
        <w:ind w:left="1440" w:right="504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slovní zásoba do cizích jazyků příprava na verbální zkoušení výklad, referát apod.</w:t>
      </w:r>
    </w:p>
    <w:p w14:paraId="6632EF27" w14:textId="77777777" w:rsidR="00DF2FF2" w:rsidRDefault="00DF2FF2" w:rsidP="00DF2FF2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14:paraId="4B0D9531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spacing w:line="251" w:lineRule="auto"/>
        <w:ind w:left="1440" w:right="630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beseda, diskuse na dané téma denní čtení</w:t>
      </w:r>
    </w:p>
    <w:p w14:paraId="63215376" w14:textId="77777777" w:rsidR="00DF2FF2" w:rsidRDefault="00DF2FF2" w:rsidP="00DF2FF2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14:paraId="108BCDD5" w14:textId="77777777" w:rsidR="00DF2FF2" w:rsidRDefault="00DF2FF2" w:rsidP="00DF2FF2">
      <w:pPr>
        <w:numPr>
          <w:ilvl w:val="0"/>
          <w:numId w:val="4"/>
        </w:numPr>
        <w:tabs>
          <w:tab w:val="left" w:pos="1440"/>
        </w:tabs>
        <w:spacing w:line="249" w:lineRule="auto"/>
        <w:ind w:left="1440" w:right="12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doporučená četba od 4. do 5. ročníku, výběr knih posoudí vyučující a zároveň určí způsob zpracování záznamu o četbě</w:t>
      </w:r>
    </w:p>
    <w:p w14:paraId="5E64106F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3FD76B09" w14:textId="77777777" w:rsidR="00DF2FF2" w:rsidRDefault="00DF2FF2" w:rsidP="00DF2FF2">
      <w:pPr>
        <w:spacing w:line="229" w:lineRule="exact"/>
        <w:rPr>
          <w:sz w:val="20"/>
          <w:szCs w:val="20"/>
        </w:rPr>
      </w:pPr>
    </w:p>
    <w:p w14:paraId="463203A6" w14:textId="77777777" w:rsidR="00DF2FF2" w:rsidRPr="00E10C3A" w:rsidRDefault="00DF2FF2" w:rsidP="00DF2FF2">
      <w:pPr>
        <w:ind w:left="420"/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Písemná příprava na výuku, písemné domácí úkoly</w:t>
      </w:r>
    </w:p>
    <w:p w14:paraId="07C2C6CF" w14:textId="77777777" w:rsidR="00DF2FF2" w:rsidRDefault="00DF2FF2" w:rsidP="00DF2FF2">
      <w:pPr>
        <w:spacing w:line="29" w:lineRule="exact"/>
        <w:rPr>
          <w:sz w:val="20"/>
          <w:szCs w:val="20"/>
        </w:rPr>
      </w:pPr>
    </w:p>
    <w:p w14:paraId="56519BF6" w14:textId="77777777" w:rsidR="00DF2FF2" w:rsidRDefault="00DF2FF2" w:rsidP="00DF2FF2">
      <w:pPr>
        <w:numPr>
          <w:ilvl w:val="0"/>
          <w:numId w:val="5"/>
        </w:numPr>
        <w:tabs>
          <w:tab w:val="left" w:pos="1440"/>
        </w:tabs>
        <w:spacing w:line="251" w:lineRule="auto"/>
        <w:ind w:left="1440" w:right="80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pravidelné – týkají se přípravy do všech předmětů, zejména však do matematiky, českého jazyka, cizího jazyka</w:t>
      </w:r>
    </w:p>
    <w:p w14:paraId="13D8FF04" w14:textId="77777777" w:rsidR="00DF2FF2" w:rsidRDefault="00DF2FF2" w:rsidP="00DF2FF2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14:paraId="06BBFD58" w14:textId="77777777" w:rsidR="00DF2FF2" w:rsidRDefault="00DF2FF2" w:rsidP="00DF2FF2">
      <w:pPr>
        <w:numPr>
          <w:ilvl w:val="0"/>
          <w:numId w:val="5"/>
        </w:numPr>
        <w:tabs>
          <w:tab w:val="left" w:pos="1440"/>
        </w:tabs>
        <w:spacing w:line="262" w:lineRule="auto"/>
        <w:ind w:left="1440" w:right="478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nepravidelné/mimořádné – výtah, výpisek, referát, projekt, čtenářský deník, apod.</w:t>
      </w:r>
    </w:p>
    <w:p w14:paraId="74F2D7FB" w14:textId="77777777" w:rsidR="00DF2FF2" w:rsidRDefault="00DF2FF2" w:rsidP="00DF2FF2">
      <w:pPr>
        <w:spacing w:line="300" w:lineRule="exact"/>
        <w:rPr>
          <w:sz w:val="20"/>
          <w:szCs w:val="20"/>
        </w:rPr>
      </w:pPr>
    </w:p>
    <w:p w14:paraId="2354AF2C" w14:textId="77777777" w:rsidR="00DF2FF2" w:rsidRPr="00E10C3A" w:rsidRDefault="00DF2FF2" w:rsidP="00DF2FF2">
      <w:pPr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Využívání platformy TEAMS</w:t>
      </w:r>
      <w:r>
        <w:rPr>
          <w:rFonts w:eastAsia="Times New Roman"/>
          <w:b/>
          <w:bCs/>
          <w:color w:val="538135" w:themeColor="accent6" w:themeShade="BF"/>
          <w:sz w:val="24"/>
          <w:szCs w:val="24"/>
        </w:rPr>
        <w:t xml:space="preserve"> a BAKALÁŘI</w:t>
      </w:r>
    </w:p>
    <w:p w14:paraId="02D0EF8C" w14:textId="77777777" w:rsidR="00DF2FF2" w:rsidRDefault="00DF2FF2" w:rsidP="00DF2FF2">
      <w:pPr>
        <w:spacing w:line="293" w:lineRule="exact"/>
        <w:rPr>
          <w:sz w:val="20"/>
          <w:szCs w:val="20"/>
        </w:rPr>
      </w:pPr>
    </w:p>
    <w:p w14:paraId="2482890E" w14:textId="77777777" w:rsidR="00DF2FF2" w:rsidRDefault="00DF2FF2" w:rsidP="00DF2FF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základě zvážení učitele je možné využívat k domácí přípravě i platformu TEAMS a BAKALÁŘI (prezentace, texty, videa a další materiály….). Tomuto předchází seznámení zákonných zástupců s prací v těchto platformách, například v rámci třídních schůzek.</w:t>
      </w:r>
    </w:p>
    <w:p w14:paraId="3ED0A499" w14:textId="77777777" w:rsidR="00DF2FF2" w:rsidRDefault="00DF2FF2" w:rsidP="00DF2FF2">
      <w:pPr>
        <w:spacing w:line="6" w:lineRule="exact"/>
        <w:rPr>
          <w:sz w:val="20"/>
          <w:szCs w:val="20"/>
        </w:rPr>
      </w:pPr>
    </w:p>
    <w:p w14:paraId="65474923" w14:textId="77777777" w:rsidR="00DF2FF2" w:rsidRDefault="00DF2FF2" w:rsidP="00DF2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Žáci s omezeným přístupem k internetu a PC mohou využívat školní počítače.</w:t>
      </w:r>
    </w:p>
    <w:p w14:paraId="7ACDAF75" w14:textId="77777777" w:rsidR="00DF2FF2" w:rsidRDefault="00DF2FF2" w:rsidP="00DF2FF2">
      <w:pPr>
        <w:spacing w:line="53" w:lineRule="exact"/>
        <w:rPr>
          <w:sz w:val="20"/>
          <w:szCs w:val="20"/>
        </w:rPr>
      </w:pPr>
    </w:p>
    <w:p w14:paraId="3FD12359" w14:textId="77777777" w:rsidR="00DF2FF2" w:rsidRDefault="00DF2FF2" w:rsidP="00DF2FF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Učitel může vyžadovat ukládání domácích úkolů do prostředí TEAMS a BAKALÁŘŮ. V tomto případě musí být žáci řádně proškoleni a žákům s omezeným přístupem k internetu a ICT technologiím musí být poskytnuta možnost úkol vypracovat a odevzdat na školních PC v delším časovém období.</w:t>
      </w:r>
    </w:p>
    <w:p w14:paraId="535A0E52" w14:textId="1B2C2932" w:rsidR="00DF2FF2" w:rsidRDefault="00DF2FF2">
      <w:pPr>
        <w:sectPr w:rsidR="00DF2FF2">
          <w:type w:val="continuous"/>
          <w:pgSz w:w="11920" w:h="16841"/>
          <w:pgMar w:top="1182" w:right="711" w:bottom="892" w:left="640" w:header="0" w:footer="0" w:gutter="0"/>
          <w:cols w:space="708" w:equalWidth="0">
            <w:col w:w="10560"/>
          </w:cols>
        </w:sectPr>
      </w:pPr>
    </w:p>
    <w:p w14:paraId="48BC288A" w14:textId="77777777" w:rsidR="00334ED9" w:rsidRDefault="00334ED9">
      <w:pPr>
        <w:spacing w:line="284" w:lineRule="exact"/>
        <w:rPr>
          <w:sz w:val="20"/>
          <w:szCs w:val="20"/>
        </w:rPr>
      </w:pPr>
      <w:bookmarkStart w:id="2" w:name="page2"/>
      <w:bookmarkEnd w:id="2"/>
    </w:p>
    <w:p w14:paraId="756C0627" w14:textId="77777777" w:rsidR="00334ED9" w:rsidRPr="00E10C3A" w:rsidRDefault="00413D8A">
      <w:pPr>
        <w:rPr>
          <w:color w:val="538135" w:themeColor="accent6" w:themeShade="BF"/>
          <w:sz w:val="20"/>
          <w:szCs w:val="20"/>
        </w:rPr>
      </w:pPr>
      <w:r w:rsidRPr="00E10C3A">
        <w:rPr>
          <w:rFonts w:eastAsia="Times New Roman"/>
          <w:b/>
          <w:bCs/>
          <w:color w:val="538135" w:themeColor="accent6" w:themeShade="BF"/>
          <w:sz w:val="24"/>
          <w:szCs w:val="24"/>
        </w:rPr>
        <w:t>Zaznamenávání zadání domácích úkolů do notýsků</w:t>
      </w:r>
    </w:p>
    <w:p w14:paraId="4C350612" w14:textId="77777777" w:rsidR="00334ED9" w:rsidRDefault="00334ED9">
      <w:pPr>
        <w:spacing w:line="286" w:lineRule="exact"/>
        <w:rPr>
          <w:sz w:val="20"/>
          <w:szCs w:val="20"/>
        </w:rPr>
      </w:pPr>
    </w:p>
    <w:p w14:paraId="2936BCC7" w14:textId="7CAA591F" w:rsidR="00334ED9" w:rsidRDefault="00413D8A">
      <w:pPr>
        <w:spacing w:line="272" w:lineRule="auto"/>
        <w:ind w:right="10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závislosti na ročníku, individuální domluvě a odlišností žáků s diagnostikovanými poruchami učení je prostředkem k zadávání domácích úkolů systém Bakaláři</w:t>
      </w:r>
      <w:r w:rsidR="00E10C3A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Od </w:t>
      </w:r>
      <w:r w:rsidR="00E10C3A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 ročníku je povinností každého žáka zaznamenávat do notýsku či žákovské</w:t>
      </w:r>
      <w:r w:rsidR="00477549">
        <w:rPr>
          <w:rFonts w:eastAsia="Times New Roman"/>
          <w:sz w:val="24"/>
          <w:szCs w:val="24"/>
        </w:rPr>
        <w:t>ho deníku</w:t>
      </w:r>
      <w:r>
        <w:rPr>
          <w:rFonts w:eastAsia="Times New Roman"/>
          <w:sz w:val="24"/>
          <w:szCs w:val="24"/>
        </w:rPr>
        <w:t xml:space="preserve"> zadané domácí úkoly, termíny ohlášených zkoušení, popřípadě termíny ohlášených písemných prací.</w:t>
      </w:r>
    </w:p>
    <w:p w14:paraId="500F278D" w14:textId="77777777" w:rsidR="00334ED9" w:rsidRDefault="00334ED9"/>
    <w:p w14:paraId="252C3311" w14:textId="77777777" w:rsidR="00DF2FF2" w:rsidRDefault="00DF2FF2"/>
    <w:p w14:paraId="2BAFD0FE" w14:textId="77777777" w:rsidR="00DF2FF2" w:rsidRPr="00483FE5" w:rsidRDefault="00DF2FF2" w:rsidP="00DF2FF2">
      <w:pPr>
        <w:rPr>
          <w:color w:val="538135" w:themeColor="accent6" w:themeShade="BF"/>
          <w:sz w:val="20"/>
          <w:szCs w:val="20"/>
        </w:rPr>
      </w:pPr>
      <w:r w:rsidRPr="00483FE5">
        <w:rPr>
          <w:rFonts w:eastAsia="Times New Roman"/>
          <w:b/>
          <w:bCs/>
          <w:color w:val="538135" w:themeColor="accent6" w:themeShade="BF"/>
          <w:sz w:val="24"/>
          <w:szCs w:val="24"/>
        </w:rPr>
        <w:t>Zadávání domácí přípravy</w:t>
      </w:r>
    </w:p>
    <w:p w14:paraId="12F1747F" w14:textId="77777777" w:rsidR="00DF2FF2" w:rsidRDefault="00DF2FF2" w:rsidP="00DF2FF2">
      <w:pPr>
        <w:spacing w:line="281" w:lineRule="exact"/>
        <w:rPr>
          <w:sz w:val="20"/>
          <w:szCs w:val="20"/>
        </w:rPr>
      </w:pPr>
    </w:p>
    <w:p w14:paraId="540EE5E8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Zadání domácích úkolů a jejich frekvence je v koordinaci jednotlivých vyučujících.</w:t>
      </w:r>
    </w:p>
    <w:p w14:paraId="5A96D0D8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66D6C6F5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Vyučující může zadávat v rámci třídy rozdílné domácí úkoly z hlediska celkové zátěže, </w:t>
      </w:r>
    </w:p>
    <w:p w14:paraId="589B92B3" w14:textId="77777777" w:rsidR="00DF2FF2" w:rsidRDefault="00DF2FF2" w:rsidP="00DF2FF2">
      <w:pPr>
        <w:tabs>
          <w:tab w:val="left" w:pos="7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zohledňovat věk a schopnosti jednotlivých žáků.</w:t>
      </w:r>
    </w:p>
    <w:p w14:paraId="6357B3DE" w14:textId="77777777" w:rsidR="00DF2FF2" w:rsidRDefault="00DF2FF2" w:rsidP="00DF2FF2">
      <w:pPr>
        <w:spacing w:line="43" w:lineRule="exact"/>
        <w:rPr>
          <w:rFonts w:eastAsia="Times New Roman"/>
          <w:sz w:val="24"/>
          <w:szCs w:val="24"/>
        </w:rPr>
      </w:pPr>
    </w:p>
    <w:p w14:paraId="369C397F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Domácí úkol musí být konkrétní, srozumitelný a přiměřený co do rozsahu a obsahu.</w:t>
      </w:r>
    </w:p>
    <w:p w14:paraId="22567B8E" w14:textId="77777777" w:rsidR="00DF2FF2" w:rsidRDefault="00DF2FF2" w:rsidP="00DF2FF2">
      <w:pPr>
        <w:spacing w:line="53" w:lineRule="exact"/>
        <w:rPr>
          <w:rFonts w:eastAsia="Times New Roman"/>
          <w:sz w:val="24"/>
          <w:szCs w:val="24"/>
        </w:rPr>
      </w:pPr>
    </w:p>
    <w:p w14:paraId="6ACEB5D3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spacing w:line="266" w:lineRule="auto"/>
        <w:ind w:left="780" w:right="26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Zadávaný domácí úkol učitel vysvětlí a upozorní, aby si žák zadání domácího úkolu zaznamenal (popř. zadání napíše na tabuli).</w:t>
      </w:r>
    </w:p>
    <w:p w14:paraId="1722452F" w14:textId="77777777" w:rsidR="00DF2FF2" w:rsidRDefault="00DF2FF2" w:rsidP="00DF2FF2">
      <w:pPr>
        <w:spacing w:line="12" w:lineRule="exact"/>
        <w:rPr>
          <w:rFonts w:eastAsia="Times New Roman"/>
          <w:sz w:val="24"/>
          <w:szCs w:val="24"/>
        </w:rPr>
      </w:pPr>
    </w:p>
    <w:p w14:paraId="18C4D459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Pokud žák zadání domácího úkolu nepochopí, domluví si s vyučujícím individuální konzultaci.</w:t>
      </w:r>
    </w:p>
    <w:p w14:paraId="52131D9E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42641495" w14:textId="77777777" w:rsidR="00DF2FF2" w:rsidRDefault="00DF2FF2" w:rsidP="00DF2FF2">
      <w:pPr>
        <w:numPr>
          <w:ilvl w:val="0"/>
          <w:numId w:val="6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Domácí příprava a domácí úkol je zadáván tak, aby ho žák byl schopen vypracovat samostatně.</w:t>
      </w:r>
    </w:p>
    <w:p w14:paraId="14767E56" w14:textId="77777777" w:rsidR="00DF2FF2" w:rsidRPr="00483FE5" w:rsidRDefault="00DF2FF2" w:rsidP="00DF2FF2">
      <w:pPr>
        <w:pStyle w:val="Odstavecseseznamem"/>
        <w:numPr>
          <w:ilvl w:val="0"/>
          <w:numId w:val="13"/>
        </w:numPr>
        <w:tabs>
          <w:tab w:val="left" w:pos="7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483FE5">
        <w:rPr>
          <w:rFonts w:eastAsia="Times New Roman"/>
          <w:sz w:val="24"/>
          <w:szCs w:val="24"/>
        </w:rPr>
        <w:t>Domácí úkol</w:t>
      </w:r>
      <w:r>
        <w:rPr>
          <w:rFonts w:eastAsia="Times New Roman"/>
          <w:sz w:val="24"/>
          <w:szCs w:val="24"/>
        </w:rPr>
        <w:t>y nesmí být přenášením zodpovědnosti za vzdělávání na rodinu.</w:t>
      </w:r>
    </w:p>
    <w:p w14:paraId="20D9536E" w14:textId="77777777" w:rsidR="00DF2FF2" w:rsidRDefault="00DF2FF2" w:rsidP="00DF2FF2">
      <w:pPr>
        <w:spacing w:line="326" w:lineRule="exact"/>
        <w:rPr>
          <w:sz w:val="20"/>
          <w:szCs w:val="20"/>
        </w:rPr>
      </w:pPr>
    </w:p>
    <w:p w14:paraId="4C62608D" w14:textId="77777777" w:rsidR="00DF2FF2" w:rsidRPr="00065EF9" w:rsidRDefault="00DF2FF2" w:rsidP="00DF2FF2">
      <w:pPr>
        <w:rPr>
          <w:color w:val="538135" w:themeColor="accent6" w:themeShade="BF"/>
          <w:sz w:val="20"/>
          <w:szCs w:val="20"/>
        </w:rPr>
      </w:pPr>
      <w:r w:rsidRPr="00065EF9">
        <w:rPr>
          <w:rFonts w:eastAsia="Times New Roman"/>
          <w:b/>
          <w:bCs/>
          <w:color w:val="538135" w:themeColor="accent6" w:themeShade="BF"/>
          <w:sz w:val="24"/>
          <w:szCs w:val="24"/>
        </w:rPr>
        <w:t>Způsob zpracování domácích úkolů</w:t>
      </w:r>
    </w:p>
    <w:p w14:paraId="751EE6E6" w14:textId="77777777" w:rsidR="00DF2FF2" w:rsidRPr="00065EF9" w:rsidRDefault="00DF2FF2" w:rsidP="00DF2FF2">
      <w:pPr>
        <w:spacing w:line="296" w:lineRule="exact"/>
        <w:rPr>
          <w:color w:val="538135" w:themeColor="accent6" w:themeShade="BF"/>
          <w:sz w:val="20"/>
          <w:szCs w:val="20"/>
        </w:rPr>
      </w:pPr>
    </w:p>
    <w:p w14:paraId="3D8CF20D" w14:textId="77777777" w:rsidR="00DF2FF2" w:rsidRDefault="00DF2FF2" w:rsidP="00DF2FF2">
      <w:pPr>
        <w:numPr>
          <w:ilvl w:val="0"/>
          <w:numId w:val="7"/>
        </w:numPr>
        <w:tabs>
          <w:tab w:val="left" w:pos="780"/>
        </w:tabs>
        <w:spacing w:line="272" w:lineRule="auto"/>
        <w:ind w:left="780" w:right="460" w:hanging="3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Zadané úkoly mohou mít formu písemnou, elektronickou, praktickou nebo ústní. Forma domácích úkolů a zvolení způsobu zpracování je plně v kompetenci učitele, a to včetně případného vyžadování podpisu zákonných zástupců (po předchozí dohodě se zákonnými zástupci).</w:t>
      </w:r>
    </w:p>
    <w:p w14:paraId="632EB729" w14:textId="77777777" w:rsidR="00DF2FF2" w:rsidRDefault="00DF2FF2" w:rsidP="00DF2FF2">
      <w:pPr>
        <w:spacing w:line="6" w:lineRule="exact"/>
        <w:rPr>
          <w:rFonts w:eastAsia="Times New Roman"/>
          <w:sz w:val="24"/>
          <w:szCs w:val="24"/>
        </w:rPr>
      </w:pPr>
    </w:p>
    <w:p w14:paraId="123582F4" w14:textId="77777777" w:rsidR="00DF2FF2" w:rsidRDefault="00DF2FF2" w:rsidP="00DF2FF2">
      <w:pPr>
        <w:numPr>
          <w:ilvl w:val="0"/>
          <w:numId w:val="7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Žák zodpovídá za estetickou úroveň písemného domácího úkolu.</w:t>
      </w:r>
    </w:p>
    <w:p w14:paraId="29ED8310" w14:textId="77777777" w:rsidR="00DF2FF2" w:rsidRDefault="00DF2FF2" w:rsidP="00DF2FF2">
      <w:pPr>
        <w:spacing w:line="43" w:lineRule="exact"/>
        <w:rPr>
          <w:rFonts w:eastAsia="Times New Roman"/>
          <w:sz w:val="24"/>
          <w:szCs w:val="24"/>
        </w:rPr>
      </w:pPr>
    </w:p>
    <w:p w14:paraId="17C9CE0A" w14:textId="77777777" w:rsidR="00DF2FF2" w:rsidRDefault="00DF2FF2" w:rsidP="00DF2FF2">
      <w:pPr>
        <w:numPr>
          <w:ilvl w:val="0"/>
          <w:numId w:val="7"/>
        </w:numPr>
        <w:tabs>
          <w:tab w:val="left" w:pos="780"/>
        </w:tabs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Žák ve všech písemných domácích úkolech dodržuje pravidla českého pravopisu.</w:t>
      </w:r>
    </w:p>
    <w:p w14:paraId="33F20537" w14:textId="77777777" w:rsidR="00DF2FF2" w:rsidRDefault="00DF2FF2" w:rsidP="00DF2FF2">
      <w:pPr>
        <w:spacing w:line="331" w:lineRule="exact"/>
        <w:rPr>
          <w:sz w:val="20"/>
          <w:szCs w:val="20"/>
        </w:rPr>
      </w:pPr>
    </w:p>
    <w:p w14:paraId="66BECF91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412DDD8B" w14:textId="77777777" w:rsidR="00DF2FF2" w:rsidRDefault="00DF2FF2" w:rsidP="00DF2FF2">
      <w:pPr>
        <w:spacing w:line="211" w:lineRule="exact"/>
        <w:rPr>
          <w:sz w:val="20"/>
          <w:szCs w:val="20"/>
        </w:rPr>
      </w:pPr>
    </w:p>
    <w:p w14:paraId="1798FE9B" w14:textId="77777777" w:rsidR="00DF2FF2" w:rsidRPr="00065EF9" w:rsidRDefault="00DF2FF2" w:rsidP="00DF2FF2">
      <w:pPr>
        <w:rPr>
          <w:color w:val="538135" w:themeColor="accent6" w:themeShade="BF"/>
          <w:sz w:val="20"/>
          <w:szCs w:val="20"/>
        </w:rPr>
      </w:pPr>
      <w:r w:rsidRPr="00065EF9">
        <w:rPr>
          <w:rFonts w:eastAsia="Times New Roman"/>
          <w:b/>
          <w:bCs/>
          <w:color w:val="538135" w:themeColor="accent6" w:themeShade="BF"/>
          <w:sz w:val="24"/>
          <w:szCs w:val="24"/>
        </w:rPr>
        <w:t>Kontrola domácí přípravy</w:t>
      </w:r>
    </w:p>
    <w:p w14:paraId="636C435E" w14:textId="77777777" w:rsidR="00DF2FF2" w:rsidRDefault="00DF2FF2" w:rsidP="00DF2FF2">
      <w:pPr>
        <w:spacing w:line="291" w:lineRule="exact"/>
        <w:rPr>
          <w:sz w:val="20"/>
          <w:szCs w:val="20"/>
        </w:rPr>
      </w:pPr>
    </w:p>
    <w:p w14:paraId="4B615CCB" w14:textId="77777777" w:rsidR="00DF2FF2" w:rsidRDefault="00DF2FF2" w:rsidP="00DF2FF2">
      <w:pPr>
        <w:spacing w:line="266" w:lineRule="auto"/>
        <w:ind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Vyučující kontrolou domácí přípravy vyhodnotí úroveň osvojení učiva, nechá žákům prostor na dotazy, pracuje efektivně s chybami žáků a využívá je k pozitivní korekci žákova učení.</w:t>
      </w:r>
    </w:p>
    <w:p w14:paraId="7131A3F2" w14:textId="77777777" w:rsidR="00DF2FF2" w:rsidRDefault="00DF2FF2" w:rsidP="00DF2FF2">
      <w:pPr>
        <w:spacing w:line="341" w:lineRule="exact"/>
        <w:rPr>
          <w:sz w:val="20"/>
          <w:szCs w:val="20"/>
        </w:rPr>
      </w:pPr>
    </w:p>
    <w:p w14:paraId="186B70B4" w14:textId="77777777" w:rsidR="00DF2FF2" w:rsidRDefault="00DF2FF2" w:rsidP="00DF2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Splnění každého domácího úkolu je vyučujícím zkontrolováno:</w:t>
      </w:r>
    </w:p>
    <w:p w14:paraId="6CCF718B" w14:textId="77777777" w:rsidR="00DF2FF2" w:rsidRDefault="00DF2FF2" w:rsidP="00DF2FF2">
      <w:pPr>
        <w:spacing w:line="362" w:lineRule="exact"/>
        <w:rPr>
          <w:sz w:val="20"/>
          <w:szCs w:val="20"/>
        </w:rPr>
      </w:pPr>
    </w:p>
    <w:p w14:paraId="6D43DEA0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ústním ověřením znalostí a dovedností</w:t>
      </w:r>
    </w:p>
    <w:p w14:paraId="5FC08726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780DB3B6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kontrolou písemnosti</w:t>
      </w:r>
    </w:p>
    <w:p w14:paraId="40B4576F" w14:textId="77777777" w:rsidR="00DF2FF2" w:rsidRDefault="00DF2FF2" w:rsidP="00DF2FF2">
      <w:pPr>
        <w:spacing w:line="43" w:lineRule="exact"/>
        <w:rPr>
          <w:rFonts w:eastAsia="Times New Roman"/>
          <w:sz w:val="24"/>
          <w:szCs w:val="24"/>
        </w:rPr>
      </w:pPr>
    </w:p>
    <w:p w14:paraId="618B2326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kontrolou pomůcek</w:t>
      </w:r>
    </w:p>
    <w:p w14:paraId="31D0633D" w14:textId="77777777" w:rsidR="00DF2FF2" w:rsidRDefault="00DF2FF2" w:rsidP="00DF2FF2">
      <w:pPr>
        <w:spacing w:line="41" w:lineRule="exact"/>
        <w:rPr>
          <w:rFonts w:eastAsia="Times New Roman"/>
          <w:sz w:val="24"/>
          <w:szCs w:val="24"/>
        </w:rPr>
      </w:pPr>
    </w:p>
    <w:p w14:paraId="227BED5C" w14:textId="77777777" w:rsidR="00DF2FF2" w:rsidRDefault="00DF2FF2" w:rsidP="00DF2FF2">
      <w:pPr>
        <w:numPr>
          <w:ilvl w:val="0"/>
          <w:numId w:val="9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slovním hodnocením splněného úkolu</w:t>
      </w:r>
    </w:p>
    <w:p w14:paraId="074D9FDE" w14:textId="77777777" w:rsidR="00DF2FF2" w:rsidRDefault="00DF2FF2" w:rsidP="00DF2FF2">
      <w:pPr>
        <w:spacing w:line="331" w:lineRule="exact"/>
        <w:rPr>
          <w:sz w:val="20"/>
          <w:szCs w:val="20"/>
        </w:rPr>
      </w:pPr>
    </w:p>
    <w:p w14:paraId="47FAB907" w14:textId="77777777" w:rsidR="00DF2FF2" w:rsidRDefault="00DF2FF2" w:rsidP="00DF2FF2">
      <w:pPr>
        <w:rPr>
          <w:sz w:val="20"/>
          <w:szCs w:val="20"/>
        </w:rPr>
      </w:pPr>
      <w:r w:rsidRPr="00065EF9">
        <w:rPr>
          <w:rFonts w:eastAsia="Times New Roman"/>
          <w:b/>
          <w:bCs/>
          <w:color w:val="538135" w:themeColor="accent6" w:themeShade="BF"/>
          <w:sz w:val="24"/>
          <w:szCs w:val="24"/>
        </w:rPr>
        <w:t>Hodnocení domácích úkolů</w:t>
      </w:r>
    </w:p>
    <w:p w14:paraId="78990FEA" w14:textId="77777777" w:rsidR="00DF2FF2" w:rsidRDefault="00DF2FF2" w:rsidP="00DF2FF2">
      <w:pPr>
        <w:spacing w:line="31" w:lineRule="exact"/>
        <w:rPr>
          <w:sz w:val="20"/>
          <w:szCs w:val="20"/>
        </w:rPr>
      </w:pPr>
    </w:p>
    <w:p w14:paraId="23048410" w14:textId="77777777" w:rsidR="00DF2FF2" w:rsidRDefault="00DF2FF2" w:rsidP="00DF2FF2">
      <w:pPr>
        <w:rPr>
          <w:rFonts w:eastAsia="Times New Roman"/>
          <w:sz w:val="24"/>
          <w:szCs w:val="24"/>
          <w:u w:val="single"/>
        </w:rPr>
      </w:pPr>
    </w:p>
    <w:p w14:paraId="7F4B1D9E" w14:textId="77777777" w:rsidR="00DF2FF2" w:rsidRDefault="00DF2FF2" w:rsidP="00DF2FF2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Domácí úkoly až na výjimky nejsou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klasifikovány.</w:t>
      </w:r>
      <w:r>
        <w:rPr>
          <w:rFonts w:eastAsia="Times New Roman"/>
          <w:sz w:val="24"/>
          <w:szCs w:val="24"/>
        </w:rPr>
        <w:t xml:space="preserve">  Mezi výjimky patří:</w:t>
      </w:r>
    </w:p>
    <w:p w14:paraId="7FBC455C" w14:textId="77777777" w:rsidR="00DF2FF2" w:rsidRDefault="00DF2FF2" w:rsidP="00DF2FF2">
      <w:pPr>
        <w:spacing w:line="43" w:lineRule="exact"/>
        <w:rPr>
          <w:sz w:val="20"/>
          <w:szCs w:val="20"/>
        </w:rPr>
      </w:pPr>
    </w:p>
    <w:p w14:paraId="74BDCA23" w14:textId="77777777" w:rsidR="00DF2FF2" w:rsidRDefault="00DF2FF2" w:rsidP="00DF2FF2">
      <w:pPr>
        <w:numPr>
          <w:ilvl w:val="0"/>
          <w:numId w:val="10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referáty</w:t>
      </w:r>
    </w:p>
    <w:p w14:paraId="30009A53" w14:textId="77777777" w:rsidR="00DF2FF2" w:rsidRDefault="00DF2FF2" w:rsidP="00DF2FF2">
      <w:pPr>
        <w:spacing w:line="40" w:lineRule="exact"/>
        <w:rPr>
          <w:rFonts w:eastAsia="Times New Roman"/>
          <w:sz w:val="24"/>
          <w:szCs w:val="24"/>
        </w:rPr>
      </w:pPr>
    </w:p>
    <w:p w14:paraId="222D3480" w14:textId="77777777" w:rsidR="00DF2FF2" w:rsidRDefault="00DF2FF2" w:rsidP="00DF2FF2">
      <w:pPr>
        <w:numPr>
          <w:ilvl w:val="0"/>
          <w:numId w:val="10"/>
        </w:numPr>
        <w:tabs>
          <w:tab w:val="left" w:pos="720"/>
        </w:tabs>
        <w:ind w:left="7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čtenářský deník</w:t>
      </w:r>
    </w:p>
    <w:p w14:paraId="3B43DDE1" w14:textId="77777777" w:rsidR="00DF2FF2" w:rsidRPr="00065EF9" w:rsidRDefault="00DF2FF2" w:rsidP="00DF2FF2">
      <w:pPr>
        <w:pStyle w:val="Odstavecseseznamem"/>
        <w:numPr>
          <w:ilvl w:val="0"/>
          <w:numId w:val="13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065EF9">
        <w:rPr>
          <w:rFonts w:eastAsia="Times New Roman"/>
          <w:sz w:val="24"/>
          <w:szCs w:val="24"/>
        </w:rPr>
        <w:t>recitace</w:t>
      </w:r>
    </w:p>
    <w:p w14:paraId="35A3D03D" w14:textId="45081077" w:rsidR="00DF2FF2" w:rsidRDefault="00DF2FF2" w:rsidP="00DF2FF2">
      <w:pPr>
        <w:pStyle w:val="Odstavecseseznamem"/>
        <w:numPr>
          <w:ilvl w:val="0"/>
          <w:numId w:val="13"/>
        </w:numPr>
        <w:tabs>
          <w:tab w:val="left" w:pos="940"/>
        </w:tabs>
        <w:rPr>
          <w:rFonts w:eastAsia="Times New Roman"/>
          <w:sz w:val="24"/>
          <w:szCs w:val="24"/>
        </w:rPr>
      </w:pPr>
      <w:r w:rsidRPr="00065EF9">
        <w:rPr>
          <w:rFonts w:eastAsia="Times New Roman"/>
          <w:sz w:val="24"/>
          <w:szCs w:val="24"/>
        </w:rPr>
        <w:t>prezentace</w:t>
      </w:r>
    </w:p>
    <w:p w14:paraId="616C72EE" w14:textId="2C68243B" w:rsidR="00DF2FF2" w:rsidRDefault="00DF2FF2" w:rsidP="00DF2FF2">
      <w:pPr>
        <w:tabs>
          <w:tab w:val="left" w:pos="940"/>
        </w:tabs>
        <w:rPr>
          <w:rFonts w:eastAsia="Times New Roman"/>
          <w:sz w:val="24"/>
          <w:szCs w:val="24"/>
        </w:rPr>
      </w:pPr>
    </w:p>
    <w:p w14:paraId="465A82D1" w14:textId="77777777" w:rsidR="00DF2FF2" w:rsidRDefault="00DF2FF2" w:rsidP="00DF2FF2">
      <w:pPr>
        <w:spacing w:line="271" w:lineRule="auto"/>
        <w:ind w:left="220" w:right="5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 případě klasifikovaných domácích úkolů (referát, čtenářský deník, prezentace, báseň…) umožní učitel žákovi před výslednou klasifikací opravy chyb a opravu grafického zpracování, v případě nutnosti poskytne žákovi konzultaci.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Při nedokončení či neodevzdání výše uvedených výjimek je považováno za porušování školního řádu s příslušnými sankcemi dle školního řádu (výchovná opatření). </w:t>
      </w:r>
    </w:p>
    <w:p w14:paraId="19596F22" w14:textId="77777777" w:rsidR="00DF2FF2" w:rsidRDefault="00DF2FF2" w:rsidP="00DF2FF2">
      <w:pPr>
        <w:spacing w:line="271" w:lineRule="auto"/>
        <w:ind w:left="220" w:right="5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Výjimku při odevzdávání a dokončování domácího úkolu tvoří dlouhodobá omluvená absence žáka.</w:t>
      </w:r>
    </w:p>
    <w:p w14:paraId="170931B6" w14:textId="77777777" w:rsidR="00DF2FF2" w:rsidRDefault="00DF2FF2" w:rsidP="00DF2FF2">
      <w:pPr>
        <w:spacing w:line="285" w:lineRule="exact"/>
        <w:rPr>
          <w:sz w:val="20"/>
          <w:szCs w:val="20"/>
        </w:rPr>
      </w:pPr>
    </w:p>
    <w:p w14:paraId="56C4DC19" w14:textId="77777777" w:rsidR="00DF2FF2" w:rsidRDefault="00DF2FF2" w:rsidP="00DF2FF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color w:val="1F487C"/>
          <w:sz w:val="24"/>
          <w:szCs w:val="24"/>
        </w:rPr>
        <w:t>Nesplnění domácích úkolů</w:t>
      </w:r>
    </w:p>
    <w:p w14:paraId="593C81C6" w14:textId="77777777" w:rsidR="00DF2FF2" w:rsidRDefault="00DF2FF2" w:rsidP="00DF2FF2">
      <w:pPr>
        <w:spacing w:line="283" w:lineRule="exact"/>
        <w:rPr>
          <w:sz w:val="20"/>
          <w:szCs w:val="20"/>
        </w:rPr>
      </w:pPr>
    </w:p>
    <w:p w14:paraId="014B68D8" w14:textId="77777777" w:rsidR="00DF2FF2" w:rsidRDefault="00DF2FF2" w:rsidP="00DF2FF2">
      <w:pPr>
        <w:numPr>
          <w:ilvl w:val="0"/>
          <w:numId w:val="12"/>
        </w:numPr>
        <w:tabs>
          <w:tab w:val="left" w:pos="940"/>
        </w:tabs>
        <w:spacing w:line="264" w:lineRule="auto"/>
        <w:ind w:left="940" w:right="280" w:hanging="354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Pokud žák nesplní zadaný úkol, oznámí tuto skutečnost vyučující zákonnému zástupci prostřednictvím zápisu v Bakalářích.</w:t>
      </w:r>
    </w:p>
    <w:p w14:paraId="4501C6C3" w14:textId="77777777" w:rsidR="00DF2FF2" w:rsidRDefault="00DF2FF2" w:rsidP="00DF2FF2">
      <w:pPr>
        <w:spacing w:line="28" w:lineRule="exact"/>
        <w:rPr>
          <w:rFonts w:ascii="Symbol" w:eastAsia="Symbol" w:hAnsi="Symbol" w:cs="Symbol"/>
        </w:rPr>
      </w:pPr>
    </w:p>
    <w:p w14:paraId="70330BB1" w14:textId="77777777" w:rsidR="00DF2FF2" w:rsidRDefault="00DF2FF2" w:rsidP="00DF2FF2">
      <w:pPr>
        <w:numPr>
          <w:ilvl w:val="0"/>
          <w:numId w:val="12"/>
        </w:numPr>
        <w:tabs>
          <w:tab w:val="left" w:pos="940"/>
        </w:tabs>
        <w:spacing w:line="266" w:lineRule="auto"/>
        <w:ind w:left="940" w:right="740" w:hanging="354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Opakované nenošení pomůcek je považováno za porušování školního řádu s možnými příslušnými sankcemi dle školního řádu (výchovná opatření).</w:t>
      </w:r>
    </w:p>
    <w:p w14:paraId="71547D55" w14:textId="77777777" w:rsidR="00DF2FF2" w:rsidRDefault="00DF2FF2" w:rsidP="00DF2FF2">
      <w:pPr>
        <w:spacing w:line="26" w:lineRule="exact"/>
        <w:rPr>
          <w:rFonts w:ascii="Symbol" w:eastAsia="Symbol" w:hAnsi="Symbol" w:cs="Symbol"/>
        </w:rPr>
      </w:pPr>
    </w:p>
    <w:p w14:paraId="515925C8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640B45E4" w14:textId="77777777" w:rsidR="00DF2FF2" w:rsidRDefault="00DF2FF2" w:rsidP="00DF2FF2">
      <w:pPr>
        <w:spacing w:line="200" w:lineRule="exact"/>
        <w:rPr>
          <w:sz w:val="20"/>
          <w:szCs w:val="20"/>
        </w:rPr>
      </w:pPr>
    </w:p>
    <w:p w14:paraId="1F852CAC" w14:textId="77777777" w:rsidR="00DF2FF2" w:rsidRDefault="00DF2FF2" w:rsidP="00DF2FF2">
      <w:pPr>
        <w:spacing w:line="257" w:lineRule="exact"/>
        <w:rPr>
          <w:sz w:val="20"/>
          <w:szCs w:val="20"/>
        </w:rPr>
      </w:pPr>
    </w:p>
    <w:p w14:paraId="530F8B17" w14:textId="77777777" w:rsidR="00DF2FF2" w:rsidRDefault="00DF2FF2" w:rsidP="00DF2FF2">
      <w:pPr>
        <w:spacing w:line="266" w:lineRule="auto"/>
        <w:ind w:left="586"/>
        <w:rPr>
          <w:rFonts w:eastAsia="Times New Roman"/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 xml:space="preserve">Školská rada projednala a schválila Dodatek školního řádu č. 1 formou zaslání dokumentu emailem </w:t>
      </w:r>
    </w:p>
    <w:p w14:paraId="1657CB92" w14:textId="77777777" w:rsidR="00DF2FF2" w:rsidRPr="001B68E1" w:rsidRDefault="00DF2FF2" w:rsidP="00DF2FF2">
      <w:pPr>
        <w:spacing w:line="266" w:lineRule="auto"/>
        <w:ind w:left="586"/>
        <w:rPr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 xml:space="preserve">a následného potvrzení dne: </w:t>
      </w:r>
      <w:r>
        <w:rPr>
          <w:rFonts w:eastAsia="Times New Roman"/>
          <w:sz w:val="24"/>
          <w:szCs w:val="24"/>
        </w:rPr>
        <w:t>________________.</w:t>
      </w:r>
    </w:p>
    <w:p w14:paraId="41296E31" w14:textId="77777777" w:rsidR="00DF2FF2" w:rsidRPr="001B68E1" w:rsidRDefault="00DF2FF2" w:rsidP="00DF2FF2">
      <w:pPr>
        <w:spacing w:line="301" w:lineRule="exact"/>
        <w:rPr>
          <w:sz w:val="24"/>
          <w:szCs w:val="24"/>
        </w:rPr>
      </w:pPr>
    </w:p>
    <w:p w14:paraId="3F56D497" w14:textId="57D43AB4" w:rsidR="00DF2FF2" w:rsidRDefault="00DF2FF2" w:rsidP="005612A9">
      <w:pPr>
        <w:ind w:left="586"/>
        <w:rPr>
          <w:rFonts w:eastAsia="Times New Roman"/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 xml:space="preserve">Pedagogičtí </w:t>
      </w:r>
      <w:r>
        <w:rPr>
          <w:rFonts w:eastAsia="Times New Roman"/>
          <w:sz w:val="24"/>
          <w:szCs w:val="24"/>
        </w:rPr>
        <w:t xml:space="preserve">pracovníci </w:t>
      </w:r>
      <w:r w:rsidRPr="001B68E1">
        <w:rPr>
          <w:rFonts w:eastAsia="Times New Roman"/>
          <w:sz w:val="24"/>
          <w:szCs w:val="24"/>
        </w:rPr>
        <w:t xml:space="preserve">školy byli </w:t>
      </w:r>
      <w:r>
        <w:rPr>
          <w:rFonts w:eastAsia="Times New Roman"/>
          <w:sz w:val="24"/>
          <w:szCs w:val="24"/>
        </w:rPr>
        <w:t>s</w:t>
      </w:r>
      <w:r w:rsidRPr="001B68E1">
        <w:rPr>
          <w:rFonts w:eastAsia="Times New Roman"/>
          <w:sz w:val="24"/>
          <w:szCs w:val="24"/>
        </w:rPr>
        <w:t>eznámeni s Dodatkem školního řádu č. 1 na pedagogické radě dne</w:t>
      </w:r>
    </w:p>
    <w:p w14:paraId="03DCE9E1" w14:textId="099D4014" w:rsidR="005612A9" w:rsidRDefault="005612A9" w:rsidP="005612A9">
      <w:pPr>
        <w:ind w:left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28.8. 2023.</w:t>
      </w:r>
    </w:p>
    <w:p w14:paraId="7FDC6B0B" w14:textId="4603826D" w:rsidR="005612A9" w:rsidRDefault="005612A9" w:rsidP="005612A9">
      <w:pPr>
        <w:ind w:left="586"/>
        <w:rPr>
          <w:rFonts w:eastAsia="Times New Roman"/>
          <w:sz w:val="24"/>
          <w:szCs w:val="24"/>
        </w:rPr>
      </w:pPr>
    </w:p>
    <w:p w14:paraId="0FAF6C23" w14:textId="77777777" w:rsidR="005612A9" w:rsidRPr="001B68E1" w:rsidRDefault="005612A9" w:rsidP="005612A9">
      <w:pPr>
        <w:ind w:left="586"/>
        <w:rPr>
          <w:sz w:val="24"/>
          <w:szCs w:val="24"/>
        </w:rPr>
      </w:pPr>
    </w:p>
    <w:p w14:paraId="01268571" w14:textId="2E29E902" w:rsidR="00DF2FF2" w:rsidRDefault="00DF2FF2" w:rsidP="00DF2FF2">
      <w:pPr>
        <w:ind w:firstLine="586"/>
        <w:rPr>
          <w:rFonts w:eastAsia="Times New Roman"/>
          <w:sz w:val="24"/>
          <w:szCs w:val="24"/>
        </w:rPr>
      </w:pPr>
      <w:r w:rsidRPr="001B68E1"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ento Dodatek školního řádu č.1 je v</w:t>
      </w:r>
      <w:r w:rsidR="00E02F43">
        <w:rPr>
          <w:rFonts w:eastAsia="Times New Roman"/>
          <w:sz w:val="24"/>
          <w:szCs w:val="24"/>
        </w:rPr>
        <w:t> účinnosti od</w:t>
      </w:r>
      <w:r w:rsidRPr="001B68E1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1.9.2023.</w:t>
      </w:r>
    </w:p>
    <w:p w14:paraId="18DCB730" w14:textId="666C6E86" w:rsidR="00477549" w:rsidRDefault="00477549" w:rsidP="00DF2FF2">
      <w:pPr>
        <w:ind w:firstLine="586"/>
        <w:rPr>
          <w:rFonts w:eastAsia="Times New Roman"/>
          <w:sz w:val="24"/>
          <w:szCs w:val="24"/>
        </w:rPr>
      </w:pPr>
    </w:p>
    <w:p w14:paraId="68D8EC75" w14:textId="64F44647" w:rsidR="00477549" w:rsidRDefault="00477549" w:rsidP="00DF2FF2">
      <w:pPr>
        <w:ind w:firstLine="586"/>
        <w:rPr>
          <w:rFonts w:eastAsia="Times New Roman"/>
          <w:sz w:val="24"/>
          <w:szCs w:val="24"/>
        </w:rPr>
      </w:pPr>
    </w:p>
    <w:p w14:paraId="0A3902B7" w14:textId="4829CFB1" w:rsidR="00477549" w:rsidRDefault="00477549" w:rsidP="00DF2FF2">
      <w:pPr>
        <w:ind w:firstLine="586"/>
        <w:rPr>
          <w:rFonts w:eastAsia="Times New Roman"/>
          <w:sz w:val="24"/>
          <w:szCs w:val="24"/>
        </w:rPr>
      </w:pPr>
    </w:p>
    <w:p w14:paraId="4249E378" w14:textId="5ED501F3" w:rsidR="00477549" w:rsidRDefault="00477549" w:rsidP="00477549">
      <w:pPr>
        <w:ind w:firstLine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Zpracovala:  Mgr. Jana Kašparová</w:t>
      </w:r>
    </w:p>
    <w:p w14:paraId="52681D61" w14:textId="1654668A" w:rsidR="00477549" w:rsidRDefault="00477549" w:rsidP="00477549">
      <w:pPr>
        <w:ind w:firstLine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zástupkyně ředitelky školy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39AE637F" w14:textId="77777777" w:rsidR="00477549" w:rsidRDefault="00477549" w:rsidP="00477549">
      <w:pPr>
        <w:ind w:firstLine="586"/>
        <w:rPr>
          <w:rFonts w:eastAsia="Times New Roman"/>
          <w:sz w:val="24"/>
          <w:szCs w:val="24"/>
        </w:rPr>
      </w:pPr>
    </w:p>
    <w:p w14:paraId="180A36AB" w14:textId="77777777" w:rsidR="00477549" w:rsidRDefault="00477549" w:rsidP="00477549">
      <w:pPr>
        <w:ind w:firstLine="586"/>
        <w:rPr>
          <w:rFonts w:eastAsia="Times New Roman"/>
          <w:sz w:val="24"/>
          <w:szCs w:val="24"/>
        </w:rPr>
      </w:pPr>
    </w:p>
    <w:p w14:paraId="5B4757A2" w14:textId="77777777" w:rsidR="00477549" w:rsidRDefault="00477549" w:rsidP="00477549">
      <w:pPr>
        <w:ind w:firstLine="586"/>
        <w:rPr>
          <w:rFonts w:eastAsia="Times New Roman"/>
          <w:sz w:val="24"/>
          <w:szCs w:val="24"/>
        </w:rPr>
      </w:pPr>
    </w:p>
    <w:p w14:paraId="5C7302CA" w14:textId="0275C335" w:rsidR="00DF2FF2" w:rsidRPr="00477549" w:rsidRDefault="00477549" w:rsidP="00477549">
      <w:pPr>
        <w:ind w:firstLine="5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Schválila: </w:t>
      </w:r>
      <w:r w:rsidR="00DF2FF2">
        <w:rPr>
          <w:rFonts w:eastAsia="Times New Roman"/>
          <w:sz w:val="24"/>
          <w:szCs w:val="24"/>
        </w:rPr>
        <w:t>Mgr. Monika Zemanová</w:t>
      </w:r>
    </w:p>
    <w:p w14:paraId="433EDF84" w14:textId="49CCDEAE" w:rsidR="00DF2FF2" w:rsidRDefault="00477549" w:rsidP="00477549">
      <w:pPr>
        <w:rPr>
          <w:sz w:val="20"/>
          <w:szCs w:val="20"/>
        </w:rPr>
      </w:pPr>
      <w:r>
        <w:rPr>
          <w:rFonts w:eastAsia="Times New Roman"/>
        </w:rPr>
        <w:t xml:space="preserve">                     </w:t>
      </w:r>
      <w:r w:rsidR="00DF2FF2">
        <w:rPr>
          <w:rFonts w:eastAsia="Times New Roman"/>
        </w:rPr>
        <w:t>ředitelka školy</w:t>
      </w:r>
    </w:p>
    <w:p w14:paraId="33F4E8C6" w14:textId="706D1E31" w:rsidR="00DF2FF2" w:rsidRDefault="00DF2FF2">
      <w:pPr>
        <w:sectPr w:rsidR="00DF2FF2">
          <w:pgSz w:w="11920" w:h="16841"/>
          <w:pgMar w:top="945" w:right="711" w:bottom="1440" w:left="640" w:header="0" w:footer="0" w:gutter="0"/>
          <w:cols w:space="708" w:equalWidth="0">
            <w:col w:w="10560"/>
          </w:cols>
        </w:sectPr>
      </w:pPr>
    </w:p>
    <w:p w14:paraId="18B413E0" w14:textId="1FEA22AE" w:rsidR="00065EF9" w:rsidRDefault="00065EF9">
      <w:pPr>
        <w:sectPr w:rsidR="00065EF9">
          <w:pgSz w:w="11920" w:h="16841"/>
          <w:pgMar w:top="1214" w:right="711" w:bottom="696" w:left="640" w:header="0" w:footer="0" w:gutter="0"/>
          <w:cols w:space="708" w:equalWidth="0">
            <w:col w:w="10560"/>
          </w:cols>
        </w:sectPr>
      </w:pPr>
      <w:bookmarkStart w:id="3" w:name="page3"/>
      <w:bookmarkEnd w:id="3"/>
    </w:p>
    <w:p w14:paraId="53EA2FFB" w14:textId="77777777" w:rsidR="00334ED9" w:rsidRDefault="00334ED9">
      <w:pPr>
        <w:spacing w:line="375" w:lineRule="exact"/>
        <w:rPr>
          <w:sz w:val="20"/>
          <w:szCs w:val="20"/>
        </w:rPr>
      </w:pPr>
      <w:bookmarkStart w:id="4" w:name="page4"/>
      <w:bookmarkEnd w:id="4"/>
    </w:p>
    <w:sectPr w:rsidR="00334ED9">
      <w:pgSz w:w="11920" w:h="16841"/>
      <w:pgMar w:top="933" w:right="711" w:bottom="1440" w:left="420" w:header="0" w:footer="0" w:gutter="0"/>
      <w:cols w:space="708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7AEAF01E"/>
    <w:lvl w:ilvl="0" w:tplc="780E2BD8">
      <w:start w:val="1"/>
      <w:numFmt w:val="bullet"/>
      <w:lvlText w:val="•"/>
      <w:lvlJc w:val="left"/>
    </w:lvl>
    <w:lvl w:ilvl="1" w:tplc="495EFD68">
      <w:numFmt w:val="decimal"/>
      <w:lvlText w:val=""/>
      <w:lvlJc w:val="left"/>
    </w:lvl>
    <w:lvl w:ilvl="2" w:tplc="124AF86E">
      <w:numFmt w:val="decimal"/>
      <w:lvlText w:val=""/>
      <w:lvlJc w:val="left"/>
    </w:lvl>
    <w:lvl w:ilvl="3" w:tplc="4F3297BE">
      <w:numFmt w:val="decimal"/>
      <w:lvlText w:val=""/>
      <w:lvlJc w:val="left"/>
    </w:lvl>
    <w:lvl w:ilvl="4" w:tplc="FA4028A4">
      <w:numFmt w:val="decimal"/>
      <w:lvlText w:val=""/>
      <w:lvlJc w:val="left"/>
    </w:lvl>
    <w:lvl w:ilvl="5" w:tplc="5E508C0A">
      <w:numFmt w:val="decimal"/>
      <w:lvlText w:val=""/>
      <w:lvlJc w:val="left"/>
    </w:lvl>
    <w:lvl w:ilvl="6" w:tplc="F43ADED6">
      <w:numFmt w:val="decimal"/>
      <w:lvlText w:val=""/>
      <w:lvlJc w:val="left"/>
    </w:lvl>
    <w:lvl w:ilvl="7" w:tplc="692EA202">
      <w:numFmt w:val="decimal"/>
      <w:lvlText w:val=""/>
      <w:lvlJc w:val="left"/>
    </w:lvl>
    <w:lvl w:ilvl="8" w:tplc="B2724DDE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9CEED572"/>
    <w:lvl w:ilvl="0" w:tplc="FDBC9FD0">
      <w:start w:val="1"/>
      <w:numFmt w:val="bullet"/>
      <w:lvlText w:val="•"/>
      <w:lvlJc w:val="left"/>
    </w:lvl>
    <w:lvl w:ilvl="1" w:tplc="99003D84">
      <w:numFmt w:val="decimal"/>
      <w:lvlText w:val=""/>
      <w:lvlJc w:val="left"/>
    </w:lvl>
    <w:lvl w:ilvl="2" w:tplc="39AE2DAE">
      <w:numFmt w:val="decimal"/>
      <w:lvlText w:val=""/>
      <w:lvlJc w:val="left"/>
    </w:lvl>
    <w:lvl w:ilvl="3" w:tplc="CA8AAF94">
      <w:numFmt w:val="decimal"/>
      <w:lvlText w:val=""/>
      <w:lvlJc w:val="left"/>
    </w:lvl>
    <w:lvl w:ilvl="4" w:tplc="7116C24E">
      <w:numFmt w:val="decimal"/>
      <w:lvlText w:val=""/>
      <w:lvlJc w:val="left"/>
    </w:lvl>
    <w:lvl w:ilvl="5" w:tplc="BF909C8A">
      <w:numFmt w:val="decimal"/>
      <w:lvlText w:val=""/>
      <w:lvlJc w:val="left"/>
    </w:lvl>
    <w:lvl w:ilvl="6" w:tplc="FB2C5EE2">
      <w:numFmt w:val="decimal"/>
      <w:lvlText w:val=""/>
      <w:lvlJc w:val="left"/>
    </w:lvl>
    <w:lvl w:ilvl="7" w:tplc="72E400E2">
      <w:numFmt w:val="decimal"/>
      <w:lvlText w:val=""/>
      <w:lvlJc w:val="left"/>
    </w:lvl>
    <w:lvl w:ilvl="8" w:tplc="1A1E6A98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29667A7A"/>
    <w:lvl w:ilvl="0" w:tplc="09B819DC">
      <w:start w:val="1"/>
      <w:numFmt w:val="bullet"/>
      <w:lvlText w:val="•"/>
      <w:lvlJc w:val="left"/>
    </w:lvl>
    <w:lvl w:ilvl="1" w:tplc="6AEC7B48">
      <w:numFmt w:val="decimal"/>
      <w:lvlText w:val=""/>
      <w:lvlJc w:val="left"/>
    </w:lvl>
    <w:lvl w:ilvl="2" w:tplc="FFA03390">
      <w:numFmt w:val="decimal"/>
      <w:lvlText w:val=""/>
      <w:lvlJc w:val="left"/>
    </w:lvl>
    <w:lvl w:ilvl="3" w:tplc="651EBFE0">
      <w:numFmt w:val="decimal"/>
      <w:lvlText w:val=""/>
      <w:lvlJc w:val="left"/>
    </w:lvl>
    <w:lvl w:ilvl="4" w:tplc="9468C9C8">
      <w:numFmt w:val="decimal"/>
      <w:lvlText w:val=""/>
      <w:lvlJc w:val="left"/>
    </w:lvl>
    <w:lvl w:ilvl="5" w:tplc="83885BEC">
      <w:numFmt w:val="decimal"/>
      <w:lvlText w:val=""/>
      <w:lvlJc w:val="left"/>
    </w:lvl>
    <w:lvl w:ilvl="6" w:tplc="D8C45EEA">
      <w:numFmt w:val="decimal"/>
      <w:lvlText w:val=""/>
      <w:lvlJc w:val="left"/>
    </w:lvl>
    <w:lvl w:ilvl="7" w:tplc="CB90F23E">
      <w:numFmt w:val="decimal"/>
      <w:lvlText w:val=""/>
      <w:lvlJc w:val="left"/>
    </w:lvl>
    <w:lvl w:ilvl="8" w:tplc="DB7CE3C2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9F4A8AE8"/>
    <w:lvl w:ilvl="0" w:tplc="55FAB4CE">
      <w:start w:val="1"/>
      <w:numFmt w:val="bullet"/>
      <w:lvlText w:val="•"/>
      <w:lvlJc w:val="left"/>
    </w:lvl>
    <w:lvl w:ilvl="1" w:tplc="DEA0600C">
      <w:numFmt w:val="decimal"/>
      <w:lvlText w:val=""/>
      <w:lvlJc w:val="left"/>
    </w:lvl>
    <w:lvl w:ilvl="2" w:tplc="48AE99FE">
      <w:numFmt w:val="decimal"/>
      <w:lvlText w:val=""/>
      <w:lvlJc w:val="left"/>
    </w:lvl>
    <w:lvl w:ilvl="3" w:tplc="16D42A6E">
      <w:numFmt w:val="decimal"/>
      <w:lvlText w:val=""/>
      <w:lvlJc w:val="left"/>
    </w:lvl>
    <w:lvl w:ilvl="4" w:tplc="14FC7850">
      <w:numFmt w:val="decimal"/>
      <w:lvlText w:val=""/>
      <w:lvlJc w:val="left"/>
    </w:lvl>
    <w:lvl w:ilvl="5" w:tplc="3A507DD4">
      <w:numFmt w:val="decimal"/>
      <w:lvlText w:val=""/>
      <w:lvlJc w:val="left"/>
    </w:lvl>
    <w:lvl w:ilvl="6" w:tplc="A588F1C6">
      <w:numFmt w:val="decimal"/>
      <w:lvlText w:val=""/>
      <w:lvlJc w:val="left"/>
    </w:lvl>
    <w:lvl w:ilvl="7" w:tplc="E10654FE">
      <w:numFmt w:val="decimal"/>
      <w:lvlText w:val=""/>
      <w:lvlJc w:val="left"/>
    </w:lvl>
    <w:lvl w:ilvl="8" w:tplc="F70E8E4C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22E03756"/>
    <w:lvl w:ilvl="0" w:tplc="5FA81C80">
      <w:start w:val="1"/>
      <w:numFmt w:val="bullet"/>
      <w:lvlText w:val="Č."/>
      <w:lvlJc w:val="left"/>
    </w:lvl>
    <w:lvl w:ilvl="1" w:tplc="E0C21A5E">
      <w:numFmt w:val="decimal"/>
      <w:lvlText w:val=""/>
      <w:lvlJc w:val="left"/>
    </w:lvl>
    <w:lvl w:ilvl="2" w:tplc="D86A05D6">
      <w:numFmt w:val="decimal"/>
      <w:lvlText w:val=""/>
      <w:lvlJc w:val="left"/>
    </w:lvl>
    <w:lvl w:ilvl="3" w:tplc="21DA292C">
      <w:numFmt w:val="decimal"/>
      <w:lvlText w:val=""/>
      <w:lvlJc w:val="left"/>
    </w:lvl>
    <w:lvl w:ilvl="4" w:tplc="F4BC990E">
      <w:numFmt w:val="decimal"/>
      <w:lvlText w:val=""/>
      <w:lvlJc w:val="left"/>
    </w:lvl>
    <w:lvl w:ilvl="5" w:tplc="3C6A1DB6">
      <w:numFmt w:val="decimal"/>
      <w:lvlText w:val=""/>
      <w:lvlJc w:val="left"/>
    </w:lvl>
    <w:lvl w:ilvl="6" w:tplc="381863B2">
      <w:numFmt w:val="decimal"/>
      <w:lvlText w:val=""/>
      <w:lvlJc w:val="left"/>
    </w:lvl>
    <w:lvl w:ilvl="7" w:tplc="3E688CD2">
      <w:numFmt w:val="decimal"/>
      <w:lvlText w:val=""/>
      <w:lvlJc w:val="left"/>
    </w:lvl>
    <w:lvl w:ilvl="8" w:tplc="FEA2201A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EFF2AE34"/>
    <w:lvl w:ilvl="0" w:tplc="9134ED74">
      <w:start w:val="1"/>
      <w:numFmt w:val="decimal"/>
      <w:lvlText w:val="%1."/>
      <w:lvlJc w:val="left"/>
    </w:lvl>
    <w:lvl w:ilvl="1" w:tplc="2D50C0DA">
      <w:numFmt w:val="decimal"/>
      <w:lvlText w:val=""/>
      <w:lvlJc w:val="left"/>
    </w:lvl>
    <w:lvl w:ilvl="2" w:tplc="F93ABDC6">
      <w:numFmt w:val="decimal"/>
      <w:lvlText w:val=""/>
      <w:lvlJc w:val="left"/>
    </w:lvl>
    <w:lvl w:ilvl="3" w:tplc="0E9829E2">
      <w:numFmt w:val="decimal"/>
      <w:lvlText w:val=""/>
      <w:lvlJc w:val="left"/>
    </w:lvl>
    <w:lvl w:ilvl="4" w:tplc="139A7B6C">
      <w:numFmt w:val="decimal"/>
      <w:lvlText w:val=""/>
      <w:lvlJc w:val="left"/>
    </w:lvl>
    <w:lvl w:ilvl="5" w:tplc="3EA6C768">
      <w:numFmt w:val="decimal"/>
      <w:lvlText w:val=""/>
      <w:lvlJc w:val="left"/>
    </w:lvl>
    <w:lvl w:ilvl="6" w:tplc="6F7A13E8">
      <w:numFmt w:val="decimal"/>
      <w:lvlText w:val=""/>
      <w:lvlJc w:val="left"/>
    </w:lvl>
    <w:lvl w:ilvl="7" w:tplc="0DE8C7CA">
      <w:numFmt w:val="decimal"/>
      <w:lvlText w:val=""/>
      <w:lvlJc w:val="left"/>
    </w:lvl>
    <w:lvl w:ilvl="8" w:tplc="496403A0">
      <w:numFmt w:val="decimal"/>
      <w:lvlText w:val=""/>
      <w:lvlJc w:val="left"/>
    </w:lvl>
  </w:abstractNum>
  <w:abstractNum w:abstractNumId="6" w15:restartNumberingAfterBreak="0">
    <w:nsid w:val="4A001613"/>
    <w:multiLevelType w:val="hybridMultilevel"/>
    <w:tmpl w:val="5CCEC240"/>
    <w:lvl w:ilvl="0" w:tplc="DE6674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27F8"/>
    <w:multiLevelType w:val="hybridMultilevel"/>
    <w:tmpl w:val="0F4C50DA"/>
    <w:lvl w:ilvl="0" w:tplc="5308DF42">
      <w:start w:val="1"/>
      <w:numFmt w:val="bullet"/>
      <w:lvlText w:val="•"/>
      <w:lvlJc w:val="left"/>
    </w:lvl>
    <w:lvl w:ilvl="1" w:tplc="6A12AE7A">
      <w:numFmt w:val="decimal"/>
      <w:lvlText w:val=""/>
      <w:lvlJc w:val="left"/>
    </w:lvl>
    <w:lvl w:ilvl="2" w:tplc="29AE8720">
      <w:numFmt w:val="decimal"/>
      <w:lvlText w:val=""/>
      <w:lvlJc w:val="left"/>
    </w:lvl>
    <w:lvl w:ilvl="3" w:tplc="4846213A">
      <w:numFmt w:val="decimal"/>
      <w:lvlText w:val=""/>
      <w:lvlJc w:val="left"/>
    </w:lvl>
    <w:lvl w:ilvl="4" w:tplc="27F689EE">
      <w:numFmt w:val="decimal"/>
      <w:lvlText w:val=""/>
      <w:lvlJc w:val="left"/>
    </w:lvl>
    <w:lvl w:ilvl="5" w:tplc="D1F8BE5A">
      <w:numFmt w:val="decimal"/>
      <w:lvlText w:val=""/>
      <w:lvlJc w:val="left"/>
    </w:lvl>
    <w:lvl w:ilvl="6" w:tplc="230AB24A">
      <w:numFmt w:val="decimal"/>
      <w:lvlText w:val=""/>
      <w:lvlJc w:val="left"/>
    </w:lvl>
    <w:lvl w:ilvl="7" w:tplc="392EE9B2">
      <w:numFmt w:val="decimal"/>
      <w:lvlText w:val=""/>
      <w:lvlJc w:val="left"/>
    </w:lvl>
    <w:lvl w:ilvl="8" w:tplc="D81AE6A2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0924E97C"/>
    <w:lvl w:ilvl="0" w:tplc="EC7A897A">
      <w:start w:val="1"/>
      <w:numFmt w:val="bullet"/>
      <w:lvlText w:val=""/>
      <w:lvlJc w:val="left"/>
    </w:lvl>
    <w:lvl w:ilvl="1" w:tplc="AA9E145C">
      <w:numFmt w:val="decimal"/>
      <w:lvlText w:val=""/>
      <w:lvlJc w:val="left"/>
    </w:lvl>
    <w:lvl w:ilvl="2" w:tplc="65CEF36E">
      <w:numFmt w:val="decimal"/>
      <w:lvlText w:val=""/>
      <w:lvlJc w:val="left"/>
    </w:lvl>
    <w:lvl w:ilvl="3" w:tplc="7954F212">
      <w:numFmt w:val="decimal"/>
      <w:lvlText w:val=""/>
      <w:lvlJc w:val="left"/>
    </w:lvl>
    <w:lvl w:ilvl="4" w:tplc="4FD654DE">
      <w:numFmt w:val="decimal"/>
      <w:lvlText w:val=""/>
      <w:lvlJc w:val="left"/>
    </w:lvl>
    <w:lvl w:ilvl="5" w:tplc="56149A0E">
      <w:numFmt w:val="decimal"/>
      <w:lvlText w:val=""/>
      <w:lvlJc w:val="left"/>
    </w:lvl>
    <w:lvl w:ilvl="6" w:tplc="76446E3A">
      <w:numFmt w:val="decimal"/>
      <w:lvlText w:val=""/>
      <w:lvlJc w:val="left"/>
    </w:lvl>
    <w:lvl w:ilvl="7" w:tplc="34EC976A">
      <w:numFmt w:val="decimal"/>
      <w:lvlText w:val=""/>
      <w:lvlJc w:val="left"/>
    </w:lvl>
    <w:lvl w:ilvl="8" w:tplc="4BAECE02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BA9ED9E6"/>
    <w:lvl w:ilvl="0" w:tplc="DE66746A">
      <w:start w:val="1"/>
      <w:numFmt w:val="bullet"/>
      <w:lvlText w:val="•"/>
      <w:lvlJc w:val="left"/>
    </w:lvl>
    <w:lvl w:ilvl="1" w:tplc="A38CBA6C">
      <w:numFmt w:val="decimal"/>
      <w:lvlText w:val=""/>
      <w:lvlJc w:val="left"/>
    </w:lvl>
    <w:lvl w:ilvl="2" w:tplc="6DBEA3B0">
      <w:numFmt w:val="decimal"/>
      <w:lvlText w:val=""/>
      <w:lvlJc w:val="left"/>
    </w:lvl>
    <w:lvl w:ilvl="3" w:tplc="492A5568">
      <w:numFmt w:val="decimal"/>
      <w:lvlText w:val=""/>
      <w:lvlJc w:val="left"/>
    </w:lvl>
    <w:lvl w:ilvl="4" w:tplc="0A8E46D0">
      <w:numFmt w:val="decimal"/>
      <w:lvlText w:val=""/>
      <w:lvlJc w:val="left"/>
    </w:lvl>
    <w:lvl w:ilvl="5" w:tplc="0CF21548">
      <w:numFmt w:val="decimal"/>
      <w:lvlText w:val=""/>
      <w:lvlJc w:val="left"/>
    </w:lvl>
    <w:lvl w:ilvl="6" w:tplc="EC9EE708">
      <w:numFmt w:val="decimal"/>
      <w:lvlText w:val=""/>
      <w:lvlJc w:val="left"/>
    </w:lvl>
    <w:lvl w:ilvl="7" w:tplc="B7F4907A">
      <w:numFmt w:val="decimal"/>
      <w:lvlText w:val=""/>
      <w:lvlJc w:val="left"/>
    </w:lvl>
    <w:lvl w:ilvl="8" w:tplc="293E8B22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B9EAC164"/>
    <w:lvl w:ilvl="0" w:tplc="BAFA78CA">
      <w:start w:val="1"/>
      <w:numFmt w:val="bullet"/>
      <w:lvlText w:val=""/>
      <w:lvlJc w:val="left"/>
    </w:lvl>
    <w:lvl w:ilvl="1" w:tplc="7DB29A7E">
      <w:numFmt w:val="decimal"/>
      <w:lvlText w:val=""/>
      <w:lvlJc w:val="left"/>
    </w:lvl>
    <w:lvl w:ilvl="2" w:tplc="480E92BE">
      <w:numFmt w:val="decimal"/>
      <w:lvlText w:val=""/>
      <w:lvlJc w:val="left"/>
    </w:lvl>
    <w:lvl w:ilvl="3" w:tplc="26281B8A">
      <w:numFmt w:val="decimal"/>
      <w:lvlText w:val=""/>
      <w:lvlJc w:val="left"/>
    </w:lvl>
    <w:lvl w:ilvl="4" w:tplc="D4C043CE">
      <w:numFmt w:val="decimal"/>
      <w:lvlText w:val=""/>
      <w:lvlJc w:val="left"/>
    </w:lvl>
    <w:lvl w:ilvl="5" w:tplc="A0D0CBC6">
      <w:numFmt w:val="decimal"/>
      <w:lvlText w:val=""/>
      <w:lvlJc w:val="left"/>
    </w:lvl>
    <w:lvl w:ilvl="6" w:tplc="03900FCE">
      <w:numFmt w:val="decimal"/>
      <w:lvlText w:val=""/>
      <w:lvlJc w:val="left"/>
    </w:lvl>
    <w:lvl w:ilvl="7" w:tplc="D024B39A">
      <w:numFmt w:val="decimal"/>
      <w:lvlText w:val=""/>
      <w:lvlJc w:val="left"/>
    </w:lvl>
    <w:lvl w:ilvl="8" w:tplc="B960507C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0D76C94C"/>
    <w:lvl w:ilvl="0" w:tplc="06E49A60">
      <w:start w:val="1"/>
      <w:numFmt w:val="bullet"/>
      <w:lvlText w:val=""/>
      <w:lvlJc w:val="left"/>
    </w:lvl>
    <w:lvl w:ilvl="1" w:tplc="DE0AB4CE">
      <w:numFmt w:val="decimal"/>
      <w:lvlText w:val=""/>
      <w:lvlJc w:val="left"/>
    </w:lvl>
    <w:lvl w:ilvl="2" w:tplc="E850041A">
      <w:numFmt w:val="decimal"/>
      <w:lvlText w:val=""/>
      <w:lvlJc w:val="left"/>
    </w:lvl>
    <w:lvl w:ilvl="3" w:tplc="DBBA19E8">
      <w:numFmt w:val="decimal"/>
      <w:lvlText w:val=""/>
      <w:lvlJc w:val="left"/>
    </w:lvl>
    <w:lvl w:ilvl="4" w:tplc="4C6401D2">
      <w:numFmt w:val="decimal"/>
      <w:lvlText w:val=""/>
      <w:lvlJc w:val="left"/>
    </w:lvl>
    <w:lvl w:ilvl="5" w:tplc="2ACC1856">
      <w:numFmt w:val="decimal"/>
      <w:lvlText w:val=""/>
      <w:lvlJc w:val="left"/>
    </w:lvl>
    <w:lvl w:ilvl="6" w:tplc="0E40FB5E">
      <w:numFmt w:val="decimal"/>
      <w:lvlText w:val=""/>
      <w:lvlJc w:val="left"/>
    </w:lvl>
    <w:lvl w:ilvl="7" w:tplc="DD1ABBF6">
      <w:numFmt w:val="decimal"/>
      <w:lvlText w:val=""/>
      <w:lvlJc w:val="left"/>
    </w:lvl>
    <w:lvl w:ilvl="8" w:tplc="450EA958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8A10FF44"/>
    <w:lvl w:ilvl="0" w:tplc="9044F82A">
      <w:start w:val="3"/>
      <w:numFmt w:val="decimal"/>
      <w:lvlText w:val="%1."/>
      <w:lvlJc w:val="left"/>
    </w:lvl>
    <w:lvl w:ilvl="1" w:tplc="2C0C2F44">
      <w:numFmt w:val="decimal"/>
      <w:lvlText w:val=""/>
      <w:lvlJc w:val="left"/>
    </w:lvl>
    <w:lvl w:ilvl="2" w:tplc="BB320AC2">
      <w:numFmt w:val="decimal"/>
      <w:lvlText w:val=""/>
      <w:lvlJc w:val="left"/>
    </w:lvl>
    <w:lvl w:ilvl="3" w:tplc="2A2C1D4E">
      <w:numFmt w:val="decimal"/>
      <w:lvlText w:val=""/>
      <w:lvlJc w:val="left"/>
    </w:lvl>
    <w:lvl w:ilvl="4" w:tplc="9C96B9A6">
      <w:numFmt w:val="decimal"/>
      <w:lvlText w:val=""/>
      <w:lvlJc w:val="left"/>
    </w:lvl>
    <w:lvl w:ilvl="5" w:tplc="C77EC218">
      <w:numFmt w:val="decimal"/>
      <w:lvlText w:val=""/>
      <w:lvlJc w:val="left"/>
    </w:lvl>
    <w:lvl w:ilvl="6" w:tplc="8AF69110">
      <w:numFmt w:val="decimal"/>
      <w:lvlText w:val=""/>
      <w:lvlJc w:val="left"/>
    </w:lvl>
    <w:lvl w:ilvl="7" w:tplc="B464D9A0">
      <w:numFmt w:val="decimal"/>
      <w:lvlText w:val=""/>
      <w:lvlJc w:val="left"/>
    </w:lvl>
    <w:lvl w:ilvl="8" w:tplc="7520C0DA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9"/>
    <w:rsid w:val="00046303"/>
    <w:rsid w:val="00065EF9"/>
    <w:rsid w:val="001B68E1"/>
    <w:rsid w:val="00334ED9"/>
    <w:rsid w:val="00413D8A"/>
    <w:rsid w:val="00477549"/>
    <w:rsid w:val="00483FE5"/>
    <w:rsid w:val="005612A9"/>
    <w:rsid w:val="0057312D"/>
    <w:rsid w:val="007E255C"/>
    <w:rsid w:val="0087028C"/>
    <w:rsid w:val="00DF2FF2"/>
    <w:rsid w:val="00E02F43"/>
    <w:rsid w:val="00E1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A493"/>
  <w15:docId w15:val="{81DE7C57-F1C2-4373-8C69-02CDBF8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1035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Kašparová</cp:lastModifiedBy>
  <cp:revision>12</cp:revision>
  <cp:lastPrinted>2023-08-02T11:48:00Z</cp:lastPrinted>
  <dcterms:created xsi:type="dcterms:W3CDTF">2023-07-05T09:03:00Z</dcterms:created>
  <dcterms:modified xsi:type="dcterms:W3CDTF">2024-12-03T14:45:00Z</dcterms:modified>
</cp:coreProperties>
</file>